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6821" w14:textId="33A9EA71" w:rsidR="00982A73" w:rsidRPr="00AA6682" w:rsidRDefault="00982A73" w:rsidP="00AB756B">
      <w:pPr>
        <w:spacing w:line="360" w:lineRule="exact"/>
        <w:jc w:val="center"/>
        <w:rPr>
          <w:rFonts w:ascii="HGSｺﾞｼｯｸM" w:eastAsia="HGSｺﾞｼｯｸM" w:hAnsi="ＭＳ Ｐゴシック" w:cs="Tahoma"/>
          <w:szCs w:val="22"/>
          <w:lang w:eastAsia="ja-JP"/>
        </w:rPr>
      </w:pPr>
      <w:r w:rsidRPr="00AA6682">
        <w:rPr>
          <w:rFonts w:ascii="HGSｺﾞｼｯｸM" w:eastAsia="HGSｺﾞｼｯｸM" w:hAnsi="ＭＳ Ｐゴシック" w:cs="Tahoma" w:hint="eastAsia"/>
          <w:szCs w:val="22"/>
          <w:lang w:eastAsia="ja-JP"/>
        </w:rPr>
        <w:t>福祉サービス第三者評価</w:t>
      </w:r>
      <w:r w:rsidR="00BA18C2" w:rsidRPr="00AA6682">
        <w:rPr>
          <w:rFonts w:ascii="HGSｺﾞｼｯｸM" w:eastAsia="HGSｺﾞｼｯｸM" w:hAnsi="ＭＳ Ｐゴシック" w:cs="Tahoma" w:hint="eastAsia"/>
          <w:szCs w:val="22"/>
          <w:lang w:eastAsia="ja-JP"/>
        </w:rPr>
        <w:t>調査者継続研修</w:t>
      </w:r>
      <w:r w:rsidRPr="00AA6682">
        <w:rPr>
          <w:rFonts w:ascii="HGSｺﾞｼｯｸM" w:eastAsia="HGSｺﾞｼｯｸM" w:hAnsi="ＭＳ Ｐゴシック" w:cs="Tahoma" w:hint="eastAsia"/>
          <w:szCs w:val="22"/>
          <w:lang w:eastAsia="ja-JP"/>
        </w:rPr>
        <w:t>開催</w:t>
      </w:r>
      <w:r w:rsidR="006E122B" w:rsidRPr="00AA6682">
        <w:rPr>
          <w:rFonts w:ascii="HGSｺﾞｼｯｸM" w:eastAsia="HGSｺﾞｼｯｸM" w:hAnsi="ＭＳ Ｐゴシック" w:cs="Tahoma" w:hint="eastAsia"/>
          <w:szCs w:val="22"/>
          <w:lang w:eastAsia="ja-JP"/>
        </w:rPr>
        <w:t>要項</w:t>
      </w:r>
    </w:p>
    <w:p w14:paraId="279B982D" w14:textId="77777777" w:rsidR="00982A73" w:rsidRPr="00AA6682" w:rsidRDefault="00982A73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</w:p>
    <w:p w14:paraId="1729B630" w14:textId="77777777" w:rsidR="006E122B" w:rsidRPr="00AA6682" w:rsidRDefault="006E122B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AA668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１　目的</w:t>
      </w:r>
    </w:p>
    <w:p w14:paraId="2EBAEA81" w14:textId="77309147" w:rsidR="006E122B" w:rsidRDefault="006E122B" w:rsidP="00AA6682">
      <w:pPr>
        <w:spacing w:line="320" w:lineRule="exact"/>
        <w:ind w:left="220" w:hangingChars="100" w:hanging="22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AA668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　この研修会は、北海道福祉サービス第三者評価実施</w:t>
      </w:r>
      <w:r w:rsidRPr="002A7BE3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要綱第</w:t>
      </w:r>
      <w:r w:rsidR="00864555" w:rsidRPr="002A7BE3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10</w:t>
      </w:r>
      <w:r w:rsidRPr="002A7BE3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条第1項第2号に規定</w:t>
      </w:r>
      <w:r w:rsidRPr="00AA668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する評価調査者継続研修として実施することを目的とします。</w:t>
      </w:r>
    </w:p>
    <w:p w14:paraId="6E6BD124" w14:textId="77777777" w:rsidR="00864555" w:rsidRPr="002F39E2" w:rsidRDefault="00864555" w:rsidP="00AA6682">
      <w:pPr>
        <w:spacing w:line="320" w:lineRule="exact"/>
        <w:ind w:left="220" w:hangingChars="100" w:hanging="22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</w:p>
    <w:p w14:paraId="53C3162D" w14:textId="77777777" w:rsidR="006E122B" w:rsidRPr="002F39E2" w:rsidRDefault="006E122B" w:rsidP="00AA6682">
      <w:pPr>
        <w:spacing w:line="320" w:lineRule="exact"/>
        <w:ind w:left="220" w:hangingChars="100" w:hanging="22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２　主催</w:t>
      </w:r>
    </w:p>
    <w:p w14:paraId="7E36A8D7" w14:textId="626C6733" w:rsidR="006E122B" w:rsidRPr="002F39E2" w:rsidRDefault="006E122B" w:rsidP="00AA6682">
      <w:pPr>
        <w:spacing w:line="320" w:lineRule="exact"/>
        <w:ind w:left="220" w:hangingChars="100" w:hanging="22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　</w:t>
      </w:r>
      <w:r w:rsidRPr="002F39E2">
        <w:rPr>
          <w:rFonts w:ascii="HGSｺﾞｼｯｸM" w:eastAsia="HGSｺﾞｼｯｸM" w:hAnsi="ＭＳ Ｐ明朝" w:hint="eastAsia"/>
          <w:sz w:val="22"/>
          <w:szCs w:val="22"/>
          <w:lang w:eastAsia="ja-JP"/>
        </w:rPr>
        <w:t>北海道福祉サービス第三者評価事業推進機構（</w:t>
      </w:r>
      <w:r w:rsidR="00117A09">
        <w:rPr>
          <w:rFonts w:ascii="HGSｺﾞｼｯｸM" w:eastAsia="HGSｺﾞｼｯｸM" w:hAnsi="ＭＳ Ｐ明朝" w:hint="eastAsia"/>
          <w:sz w:val="22"/>
          <w:szCs w:val="22"/>
          <w:lang w:eastAsia="ja-JP"/>
        </w:rPr>
        <w:t>北海道</w:t>
      </w:r>
      <w:r w:rsidRPr="002F39E2">
        <w:rPr>
          <w:rFonts w:ascii="HGSｺﾞｼｯｸM" w:eastAsia="HGSｺﾞｼｯｸM" w:hAnsi="ＭＳ Ｐ明朝" w:hint="eastAsia"/>
          <w:sz w:val="22"/>
          <w:szCs w:val="22"/>
          <w:lang w:eastAsia="ja-JP"/>
        </w:rPr>
        <w:t>）</w:t>
      </w:r>
    </w:p>
    <w:p w14:paraId="11F840E9" w14:textId="77777777" w:rsidR="006E122B" w:rsidRPr="002F39E2" w:rsidRDefault="006E122B" w:rsidP="00AA6682">
      <w:pPr>
        <w:snapToGrid w:val="0"/>
        <w:spacing w:line="320" w:lineRule="exact"/>
        <w:ind w:left="1100" w:hangingChars="500" w:hanging="110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</w:p>
    <w:p w14:paraId="19981E8A" w14:textId="12D24E55" w:rsidR="00AC5BA6" w:rsidRPr="002F39E2" w:rsidRDefault="006E122B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３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日時</w:t>
      </w:r>
      <w:r w:rsidR="00E601FA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／</w:t>
      </w:r>
      <w:r w:rsidR="00AC5BA6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方法</w:t>
      </w:r>
    </w:p>
    <w:p w14:paraId="600A20CE" w14:textId="554449BA" w:rsidR="00BA18C2" w:rsidRPr="002F39E2" w:rsidRDefault="00BA18C2" w:rsidP="00117A09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</w:t>
      </w:r>
      <w:r w:rsidR="00863E21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(1)　</w:t>
      </w:r>
      <w:r w:rsidR="00E601FA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２０２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５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年（</w:t>
      </w:r>
      <w:r w:rsidR="00AC5BA6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令和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７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年）</w:t>
      </w:r>
      <w:r w:rsidR="00117A09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１１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月</w:t>
      </w:r>
      <w:r w:rsidR="00424187" w:rsidRPr="000D1150">
        <w:rPr>
          <w:rFonts w:ascii="HGSｺﾞｼｯｸM" w:eastAsia="HGSｺﾞｼｯｸM" w:hAnsi="ＭＳ Ｐゴシック" w:cs="Tahoma" w:hint="eastAsia"/>
          <w:color w:val="FF0000"/>
          <w:sz w:val="22"/>
          <w:szCs w:val="22"/>
          <w:lang w:eastAsia="ja-JP"/>
        </w:rPr>
        <w:t>１</w:t>
      </w:r>
      <w:r w:rsidRPr="000D1150">
        <w:rPr>
          <w:rFonts w:ascii="HGSｺﾞｼｯｸM" w:eastAsia="HGSｺﾞｼｯｸM" w:hAnsi="ＭＳ Ｐゴシック" w:cs="Tahoma" w:hint="eastAsia"/>
          <w:color w:val="FF0000"/>
          <w:sz w:val="22"/>
          <w:szCs w:val="22"/>
          <w:lang w:eastAsia="ja-JP"/>
        </w:rPr>
        <w:t>日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（</w:t>
      </w:r>
      <w:r w:rsidR="00167F31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土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）午前9時</w:t>
      </w:r>
      <w:r w:rsidR="00C36AE1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30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分～午後5時</w:t>
      </w:r>
      <w:r w:rsidR="00117A09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30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分</w:t>
      </w:r>
    </w:p>
    <w:p w14:paraId="7F996316" w14:textId="65438911" w:rsidR="00863E21" w:rsidRPr="002F39E2" w:rsidRDefault="00BA18C2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</w:t>
      </w:r>
      <w:r w:rsidR="00413648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(2)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</w:t>
      </w:r>
      <w:r w:rsidR="00117A09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予備日</w:t>
      </w:r>
    </w:p>
    <w:p w14:paraId="3A7B448B" w14:textId="3B1B9521" w:rsidR="00BA18C2" w:rsidRPr="002F39E2" w:rsidRDefault="00117A09" w:rsidP="00117A09">
      <w:pPr>
        <w:spacing w:line="320" w:lineRule="exact"/>
        <w:ind w:firstLineChars="350" w:firstLine="77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２０２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５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年（</w:t>
      </w:r>
      <w:r w:rsidR="00AC5BA6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令和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７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年）</w:t>
      </w:r>
      <w:r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１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１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月</w:t>
      </w:r>
      <w:r w:rsidR="00424187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２９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日（</w:t>
      </w:r>
      <w:r w:rsidR="007A3B3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土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）午前9時</w:t>
      </w:r>
      <w:r w:rsidR="00C36AE1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30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分～午後5時</w:t>
      </w:r>
      <w:r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30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分</w:t>
      </w:r>
    </w:p>
    <w:p w14:paraId="3F9F04BB" w14:textId="77777777" w:rsidR="00FB78CC" w:rsidRDefault="006E122B" w:rsidP="00FB78CC">
      <w:pPr>
        <w:spacing w:line="320" w:lineRule="exact"/>
        <w:ind w:left="440" w:hangingChars="200" w:hanging="44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※　</w:t>
      </w:r>
      <w:r w:rsidR="002B4954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評価調査者として活動するためには、</w:t>
      </w:r>
      <w:r w:rsidR="00117A09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必ず</w:t>
      </w:r>
      <w:r w:rsidR="002B4954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受講する必要があります。</w:t>
      </w:r>
    </w:p>
    <w:p w14:paraId="4F7076A9" w14:textId="190DC082" w:rsidR="00AC5BA6" w:rsidRPr="002F39E2" w:rsidRDefault="00117A09" w:rsidP="00FB78CC">
      <w:pPr>
        <w:spacing w:line="320" w:lineRule="exact"/>
        <w:ind w:firstLineChars="300" w:firstLine="660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評価調査者の参加状況を鑑みて予備日の開催を検討します。内容は同一です。</w:t>
      </w:r>
    </w:p>
    <w:p w14:paraId="285DA65E" w14:textId="36C4A0BB" w:rsidR="00E601FA" w:rsidRPr="002F39E2" w:rsidRDefault="00AC5BA6" w:rsidP="00E601FA">
      <w:pPr>
        <w:spacing w:line="320" w:lineRule="exact"/>
        <w:ind w:left="660" w:hangingChars="300" w:hanging="660"/>
        <w:rPr>
          <w:rFonts w:ascii="HGSｺﾞｼｯｸM" w:eastAsia="HGSｺﾞｼｯｸM" w:hAnsi="ＭＳ Ｐゴシック" w:cs="Tahoma"/>
          <w:sz w:val="22"/>
          <w:szCs w:val="22"/>
          <w:u w:val="single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(3)</w:t>
      </w:r>
      <w:r w:rsidR="00FB78CC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</w:t>
      </w:r>
      <w:r w:rsidR="00760644" w:rsidRPr="002F39E2">
        <w:rPr>
          <w:rFonts w:ascii="HGSｺﾞｼｯｸM" w:eastAsia="HGSｺﾞｼｯｸM" w:hAnsi="ＭＳ Ｐゴシック" w:cs="Tahoma" w:hint="eastAsia"/>
          <w:sz w:val="22"/>
          <w:szCs w:val="22"/>
          <w:u w:val="single"/>
          <w:lang w:eastAsia="ja-JP"/>
        </w:rPr>
        <w:t>全日程</w:t>
      </w:r>
      <w:r w:rsidR="00E601FA" w:rsidRPr="002F39E2">
        <w:rPr>
          <w:rFonts w:ascii="HGSｺﾞｼｯｸM" w:eastAsia="HGSｺﾞｼｯｸM" w:hAnsi="ＭＳ Ｐゴシック" w:cs="Tahoma" w:hint="eastAsia"/>
          <w:sz w:val="22"/>
          <w:szCs w:val="22"/>
          <w:u w:val="single"/>
          <w:lang w:eastAsia="ja-JP"/>
        </w:rPr>
        <w:t>、WEB会議システムZoom</w:t>
      </w:r>
      <w:r w:rsidRPr="002F39E2">
        <w:rPr>
          <w:rFonts w:ascii="HGSｺﾞｼｯｸM" w:eastAsia="HGSｺﾞｼｯｸM" w:hAnsi="ＭＳ Ｐゴシック" w:cs="Tahoma" w:hint="eastAsia"/>
          <w:sz w:val="22"/>
          <w:szCs w:val="22"/>
          <w:u w:val="single"/>
          <w:lang w:eastAsia="ja-JP"/>
        </w:rPr>
        <w:t>活用による</w:t>
      </w:r>
      <w:r w:rsidR="00AB76AD">
        <w:rPr>
          <w:rFonts w:ascii="HGSｺﾞｼｯｸM" w:eastAsia="HGSｺﾞｼｯｸM" w:hAnsi="ＭＳ Ｐゴシック" w:cs="Tahoma" w:hint="eastAsia"/>
          <w:sz w:val="22"/>
          <w:szCs w:val="22"/>
          <w:u w:val="single"/>
          <w:lang w:eastAsia="ja-JP"/>
        </w:rPr>
        <w:t>オンライン</w:t>
      </w:r>
      <w:r w:rsidR="00760644" w:rsidRPr="002F39E2">
        <w:rPr>
          <w:rFonts w:ascii="HGSｺﾞｼｯｸM" w:eastAsia="HGSｺﾞｼｯｸM" w:hAnsi="ＭＳ Ｐゴシック" w:cs="Tahoma" w:hint="eastAsia"/>
          <w:sz w:val="22"/>
          <w:szCs w:val="22"/>
          <w:u w:val="single"/>
          <w:lang w:eastAsia="ja-JP"/>
        </w:rPr>
        <w:t>研修となります。</w:t>
      </w:r>
    </w:p>
    <w:p w14:paraId="2AEEA91E" w14:textId="77777777" w:rsidR="00863E21" w:rsidRPr="00AA6682" w:rsidRDefault="00863E21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</w:p>
    <w:p w14:paraId="20DABD5D" w14:textId="77777777" w:rsidR="00BA18C2" w:rsidRPr="00AA6682" w:rsidRDefault="006E122B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AA668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４</w:t>
      </w:r>
      <w:r w:rsidR="00BA18C2" w:rsidRPr="00AA668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会場</w:t>
      </w:r>
    </w:p>
    <w:p w14:paraId="394AFDD1" w14:textId="71F88A44" w:rsidR="00BA18C2" w:rsidRPr="002F39E2" w:rsidRDefault="00BA18C2" w:rsidP="00E601FA">
      <w:pPr>
        <w:spacing w:line="320" w:lineRule="exact"/>
        <w:ind w:left="220" w:hangingChars="100" w:hanging="220"/>
        <w:rPr>
          <w:rFonts w:ascii="HGSｺﾞｼｯｸM" w:eastAsia="HGSｺﾞｼｯｸM" w:hAnsi="ＭＳ Ｐゴシック" w:cs="Tahoma"/>
          <w:bCs/>
          <w:sz w:val="22"/>
          <w:szCs w:val="22"/>
          <w:lang w:eastAsia="ja-JP"/>
        </w:rPr>
      </w:pPr>
      <w:r w:rsidRPr="00AA6682">
        <w:rPr>
          <w:rFonts w:ascii="HGSｺﾞｼｯｸM" w:eastAsia="HGSｺﾞｼｯｸM" w:hAnsi="ＭＳ Ｐゴシック" w:cs="Tahoma" w:hint="eastAsia"/>
          <w:b/>
          <w:sz w:val="22"/>
          <w:szCs w:val="22"/>
          <w:lang w:eastAsia="ja-JP"/>
        </w:rPr>
        <w:t xml:space="preserve">　　</w:t>
      </w:r>
      <w:r w:rsidR="00E601FA" w:rsidRPr="002F39E2">
        <w:rPr>
          <w:rFonts w:ascii="HGSｺﾞｼｯｸM" w:eastAsia="HGSｺﾞｼｯｸM" w:hAnsi="ＭＳ Ｐゴシック" w:cs="Tahoma" w:hint="eastAsia"/>
          <w:bCs/>
          <w:sz w:val="22"/>
          <w:szCs w:val="22"/>
          <w:lang w:eastAsia="ja-JP"/>
        </w:rPr>
        <w:t>オンライン（WEB会議システムZoomを使用</w:t>
      </w:r>
      <w:r w:rsidRPr="002F39E2">
        <w:rPr>
          <w:rFonts w:ascii="HGSｺﾞｼｯｸM" w:eastAsia="HGSｺﾞｼｯｸM" w:hAnsi="ＭＳ Ｐゴシック" w:cs="Tahoma" w:hint="eastAsia"/>
          <w:bCs/>
          <w:sz w:val="22"/>
          <w:szCs w:val="22"/>
          <w:lang w:eastAsia="ja-JP"/>
        </w:rPr>
        <w:t>）</w:t>
      </w:r>
    </w:p>
    <w:p w14:paraId="0CF80749" w14:textId="77777777" w:rsidR="006E122B" w:rsidRPr="002F39E2" w:rsidRDefault="006E122B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</w:p>
    <w:p w14:paraId="223C2329" w14:textId="77777777" w:rsidR="00BA18C2" w:rsidRPr="002F39E2" w:rsidRDefault="006E122B" w:rsidP="00AB756B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>５</w:t>
      </w:r>
      <w:r w:rsidR="00BA18C2" w:rsidRPr="002F39E2">
        <w:rPr>
          <w:rFonts w:ascii="HGSｺﾞｼｯｸM" w:eastAsia="HGSｺﾞｼｯｸM" w:hAnsi="ＭＳ Ｐゴシック" w:cs="Tahoma" w:hint="eastAsia"/>
          <w:sz w:val="22"/>
          <w:szCs w:val="22"/>
          <w:lang w:eastAsia="ja-JP"/>
        </w:rPr>
        <w:t xml:space="preserve">　受講対象者</w:t>
      </w:r>
    </w:p>
    <w:p w14:paraId="781D92BD" w14:textId="2A7C6FAE" w:rsidR="009C6255" w:rsidRPr="002F39E2" w:rsidRDefault="002B4954" w:rsidP="00AA6682">
      <w:pPr>
        <w:spacing w:line="320" w:lineRule="exact"/>
        <w:ind w:left="440" w:hangingChars="200" w:hanging="440"/>
        <w:rPr>
          <w:rFonts w:ascii="HGSｺﾞｼｯｸM" w:eastAsia="HGSｺﾞｼｯｸM"/>
          <w:b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9C6255" w:rsidRPr="002F39E2">
        <w:rPr>
          <w:rFonts w:ascii="HGSｺﾞｼｯｸM" w:eastAsia="HGSｺﾞｼｯｸM" w:hint="eastAsia"/>
          <w:sz w:val="22"/>
          <w:szCs w:val="22"/>
          <w:lang w:eastAsia="ja-JP"/>
        </w:rPr>
        <w:t>(1)</w:t>
      </w:r>
      <w:r w:rsidR="00047812"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750DAA">
        <w:rPr>
          <w:rFonts w:ascii="HGSｺﾞｼｯｸM" w:eastAsia="HGSｺﾞｼｯｸM" w:hAnsi="ＭＳ Ｐ明朝" w:hint="eastAsia"/>
          <w:sz w:val="22"/>
          <w:szCs w:val="22"/>
          <w:lang w:eastAsia="ja-JP"/>
        </w:rPr>
        <w:t>202</w:t>
      </w:r>
      <w:r w:rsidR="00424187">
        <w:rPr>
          <w:rFonts w:ascii="HGSｺﾞｼｯｸM" w:eastAsia="HGSｺﾞｼｯｸM" w:hAnsi="ＭＳ Ｐ明朝" w:hint="eastAsia"/>
          <w:sz w:val="22"/>
          <w:szCs w:val="22"/>
          <w:lang w:eastAsia="ja-JP"/>
        </w:rPr>
        <w:t>3</w:t>
      </w:r>
      <w:r w:rsidR="00750DAA">
        <w:rPr>
          <w:rFonts w:ascii="HGSｺﾞｼｯｸM" w:eastAsia="HGSｺﾞｼｯｸM" w:hAnsi="ＭＳ Ｐ明朝" w:hint="eastAsia"/>
          <w:sz w:val="22"/>
          <w:szCs w:val="22"/>
          <w:lang w:eastAsia="ja-JP"/>
        </w:rPr>
        <w:t>年度</w:t>
      </w:r>
      <w:r w:rsidR="00750DAA" w:rsidRPr="002F39E2">
        <w:rPr>
          <w:rFonts w:ascii="HGSｺﾞｼｯｸM" w:eastAsia="HGSｺﾞｼｯｸM" w:hAnsi="ＭＳ Ｐ明朝" w:hint="eastAsia"/>
          <w:sz w:val="22"/>
          <w:szCs w:val="22"/>
          <w:lang w:eastAsia="ja-JP"/>
        </w:rPr>
        <w:t>北海道福祉サービス第三者評価事業推進機構</w:t>
      </w:r>
      <w:r w:rsidR="009C6255" w:rsidRPr="002F39E2">
        <w:rPr>
          <w:rFonts w:ascii="HGSｺﾞｼｯｸM" w:eastAsia="HGSｺﾞｼｯｸM" w:hint="eastAsia"/>
          <w:sz w:val="22"/>
          <w:szCs w:val="22"/>
          <w:lang w:eastAsia="ja-JP"/>
        </w:rPr>
        <w:t>主催の評価調査者継続研修を修了した者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（2024年度</w:t>
      </w:r>
      <w:r w:rsidR="00B25900" w:rsidRPr="00B25900">
        <w:rPr>
          <w:rFonts w:ascii="HGSｺﾞｼｯｸM" w:eastAsia="HGSｺﾞｼｯｸM" w:hAnsi="ＭＳ Ｐ明朝" w:hint="eastAsia"/>
          <w:color w:val="EE0000"/>
          <w:sz w:val="22"/>
          <w:szCs w:val="22"/>
          <w:lang w:eastAsia="ja-JP"/>
        </w:rPr>
        <w:t>北海道福祉サービス第三者評価事業推進機構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主催の評価調査者養成研修（コース等拡大）を修了した者</w:t>
      </w:r>
      <w:r w:rsid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）</w:t>
      </w:r>
    </w:p>
    <w:p w14:paraId="21935B5E" w14:textId="615DE4C8" w:rsidR="009C6255" w:rsidRPr="00FB78CC" w:rsidRDefault="009C6255" w:rsidP="00FB78CC">
      <w:pPr>
        <w:spacing w:line="320" w:lineRule="exact"/>
        <w:ind w:left="440" w:hangingChars="200" w:hanging="440"/>
        <w:rPr>
          <w:rFonts w:ascii="HGSｺﾞｼｯｸM" w:eastAsia="HGSｺﾞｼｯｸM"/>
          <w:color w:val="FF0000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(2)</w:t>
      </w:r>
      <w:r w:rsidR="00047812"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750DAA">
        <w:rPr>
          <w:rFonts w:ascii="HGSｺﾞｼｯｸM" w:eastAsia="HGSｺﾞｼｯｸM" w:hint="eastAsia"/>
          <w:sz w:val="22"/>
          <w:szCs w:val="22"/>
          <w:lang w:eastAsia="ja-JP"/>
        </w:rPr>
        <w:t>20</w:t>
      </w:r>
      <w:r w:rsidR="005D5D53">
        <w:rPr>
          <w:rFonts w:ascii="HGSｺﾞｼｯｸM" w:eastAsia="HGSｺﾞｼｯｸM" w:hint="eastAsia"/>
          <w:sz w:val="22"/>
          <w:szCs w:val="22"/>
          <w:lang w:eastAsia="ja-JP"/>
        </w:rPr>
        <w:t>24</w:t>
      </w:r>
      <w:r w:rsidR="00750DAA">
        <w:rPr>
          <w:rFonts w:ascii="HGSｺﾞｼｯｸM" w:eastAsia="HGSｺﾞｼｯｸM" w:hint="eastAsia"/>
          <w:sz w:val="22"/>
          <w:szCs w:val="22"/>
          <w:lang w:eastAsia="ja-JP"/>
        </w:rPr>
        <w:t>年度</w:t>
      </w:r>
      <w:r w:rsidR="00750DAA" w:rsidRPr="002F39E2">
        <w:rPr>
          <w:rFonts w:ascii="HGSｺﾞｼｯｸM" w:eastAsia="HGSｺﾞｼｯｸM" w:hAnsi="ＭＳ Ｐ明朝" w:hint="eastAsia"/>
          <w:sz w:val="22"/>
          <w:szCs w:val="22"/>
          <w:lang w:eastAsia="ja-JP"/>
        </w:rPr>
        <w:t>北海道福祉サービス第三者評価事業推進機構</w:t>
      </w:r>
      <w:r w:rsidR="00750DAA" w:rsidRPr="002F39E2">
        <w:rPr>
          <w:rFonts w:ascii="HGSｺﾞｼｯｸM" w:eastAsia="HGSｺﾞｼｯｸM" w:hint="eastAsia"/>
          <w:sz w:val="22"/>
          <w:szCs w:val="22"/>
          <w:lang w:eastAsia="ja-JP"/>
        </w:rPr>
        <w:t>主催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の評価調査者</w:t>
      </w:r>
      <w:r w:rsidR="00750DAA">
        <w:rPr>
          <w:rFonts w:ascii="HGSｺﾞｼｯｸM" w:eastAsia="HGSｺﾞｼｯｸM" w:hint="eastAsia"/>
          <w:sz w:val="22"/>
          <w:szCs w:val="22"/>
          <w:lang w:eastAsia="ja-JP"/>
        </w:rPr>
        <w:t>養成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研修</w:t>
      </w:r>
      <w:r w:rsidR="008B1EE6" w:rsidRPr="00FB78CC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を修了</w:t>
      </w:r>
      <w:r w:rsidRPr="00FB78CC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した者</w:t>
      </w:r>
    </w:p>
    <w:p w14:paraId="3F3854F7" w14:textId="77777777" w:rsidR="00047812" w:rsidRPr="00AA6682" w:rsidRDefault="00047812" w:rsidP="00750DAA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6F20696F" w14:textId="36F85580" w:rsidR="00863E21" w:rsidRPr="00AA6682" w:rsidRDefault="00750DAA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６</w:t>
      </w:r>
      <w:r w:rsidR="00863E21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受講の申込方法</w:t>
      </w:r>
    </w:p>
    <w:p w14:paraId="4979C222" w14:textId="7FD09409" w:rsidR="00863E21" w:rsidRPr="00AA6682" w:rsidRDefault="00863E21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(1)　申込期限（期限までに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Googleフォームに入力</w:t>
      </w: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）</w:t>
      </w:r>
    </w:p>
    <w:p w14:paraId="5F19611A" w14:textId="3D432657" w:rsidR="009F3FC5" w:rsidRDefault="00863E21" w:rsidP="009F3FC5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　</w:t>
      </w:r>
      <w:r w:rsidR="009F3FC5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9F3FC5"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２０２</w:t>
      </w:r>
      <w:r w:rsidR="00FB78CC"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５</w:t>
      </w:r>
      <w:r w:rsidR="009F3FC5" w:rsidRPr="002F39E2">
        <w:rPr>
          <w:rFonts w:ascii="HGSｺﾞｼｯｸM" w:eastAsia="HGSｺﾞｼｯｸM" w:hint="eastAsia"/>
          <w:sz w:val="22"/>
          <w:szCs w:val="22"/>
          <w:lang w:eastAsia="ja-JP"/>
        </w:rPr>
        <w:t>年１０月</w:t>
      </w:r>
      <w:r w:rsidR="006500A0">
        <w:rPr>
          <w:rFonts w:ascii="HGSｺﾞｼｯｸM" w:eastAsia="HGSｺﾞｼｯｸM" w:hint="eastAsia"/>
          <w:sz w:val="22"/>
          <w:szCs w:val="22"/>
          <w:lang w:eastAsia="ja-JP"/>
        </w:rPr>
        <w:t>２</w:t>
      </w:r>
      <w:r w:rsidR="005D5D53">
        <w:rPr>
          <w:rFonts w:ascii="HGSｺﾞｼｯｸM" w:eastAsia="HGSｺﾞｼｯｸM" w:hint="eastAsia"/>
          <w:sz w:val="22"/>
          <w:szCs w:val="22"/>
          <w:lang w:eastAsia="ja-JP"/>
        </w:rPr>
        <w:t>２</w:t>
      </w:r>
      <w:r w:rsidR="009F3FC5" w:rsidRPr="002F39E2">
        <w:rPr>
          <w:rFonts w:ascii="HGSｺﾞｼｯｸM" w:eastAsia="HGSｺﾞｼｯｸM" w:hint="eastAsia"/>
          <w:sz w:val="22"/>
          <w:szCs w:val="22"/>
          <w:lang w:eastAsia="ja-JP"/>
        </w:rPr>
        <w:t>日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（</w:t>
      </w:r>
      <w:r w:rsidR="006500A0">
        <w:rPr>
          <w:rFonts w:ascii="HGSｺﾞｼｯｸM" w:eastAsia="HGSｺﾞｼｯｸM" w:hint="eastAsia"/>
          <w:sz w:val="22"/>
          <w:szCs w:val="22"/>
          <w:lang w:eastAsia="ja-JP"/>
        </w:rPr>
        <w:t>水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）２３:５９まで</w:t>
      </w:r>
    </w:p>
    <w:p w14:paraId="40FA5CD1" w14:textId="66BF567C" w:rsidR="00B620A5" w:rsidRPr="005D5D53" w:rsidRDefault="00B620A5" w:rsidP="009F3FC5">
      <w:pPr>
        <w:spacing w:line="320" w:lineRule="exact"/>
        <w:rPr>
          <w:rFonts w:ascii="HGSｺﾞｼｯｸM" w:eastAsia="HGSｺﾞｼｯｸM"/>
          <w:sz w:val="22"/>
          <w:szCs w:val="22"/>
          <w:u w:val="single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 xml:space="preserve">　　　</w:t>
      </w:r>
      <w:hyperlink r:id="rId8" w:history="1">
        <w:r w:rsidR="005D5D53" w:rsidRPr="005D5D53">
          <w:rPr>
            <w:rStyle w:val="a4"/>
            <w:rFonts w:ascii="HGSｺﾞｼｯｸM" w:eastAsia="HGSｺﾞｼｯｸM"/>
            <w:sz w:val="22"/>
            <w:szCs w:val="22"/>
            <w:lang w:eastAsia="ja-JP"/>
          </w:rPr>
          <w:t>https://forms.gle/whzNPk1tCu2XjrhQA</w:t>
        </w:r>
      </w:hyperlink>
    </w:p>
    <w:p w14:paraId="6BAEF89C" w14:textId="130C7CB7" w:rsidR="00863E21" w:rsidRPr="002F39E2" w:rsidRDefault="00863E21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32847488" w14:textId="77777777" w:rsidR="00863E21" w:rsidRPr="002F39E2" w:rsidRDefault="00863E21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(2)　申込方法</w:t>
      </w:r>
    </w:p>
    <w:p w14:paraId="1E7742A0" w14:textId="78818F1E" w:rsidR="00863E21" w:rsidRDefault="004769FF" w:rsidP="00AA6682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E1BCF" wp14:editId="1A7EE320">
                <wp:simplePos x="0" y="0"/>
                <wp:positionH relativeFrom="column">
                  <wp:posOffset>3358583</wp:posOffset>
                </wp:positionH>
                <wp:positionV relativeFrom="paragraph">
                  <wp:posOffset>323400</wp:posOffset>
                </wp:positionV>
                <wp:extent cx="1114764" cy="1079253"/>
                <wp:effectExtent l="12700" t="12700" r="15875" b="13335"/>
                <wp:wrapNone/>
                <wp:docPr id="18818919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764" cy="10792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80756" w14:textId="1752BF8B" w:rsidR="004769FF" w:rsidRDefault="003D4CAC" w:rsidP="004769FF">
                            <w:pPr>
                              <w:jc w:val="center"/>
                            </w:pPr>
                            <w:r w:rsidRPr="003D4CAC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5C8B045F" wp14:editId="1025BEED">
                                  <wp:extent cx="906145" cy="906145"/>
                                  <wp:effectExtent l="0" t="0" r="0" b="0"/>
                                  <wp:docPr id="363290442" name="図 1" descr="QR コード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3290442" name="図 1" descr="QR コード&#10;&#10;AI によって生成されたコンテンツは間違っている可能性があります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E1BCF" id="正方形/長方形 1" o:spid="_x0000_s1026" style="position:absolute;left:0;text-align:left;margin-left:264.45pt;margin-top:25.45pt;width:87.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" filled="f" strokecolor="#0a121c [484]" strokeweight="2pt">
                <v:textbox>
                  <w:txbxContent>
                    <w:p w14:paraId="4EF80756" w14:textId="1752BF8B" w:rsidR="004769FF" w:rsidRDefault="003D4CAC" w:rsidP="004769FF">
                      <w:pPr>
                        <w:jc w:val="center"/>
                      </w:pPr>
                      <w:r w:rsidRPr="003D4CAC">
                        <w:drawing>
                          <wp:inline distT="0" distB="0" distL="0" distR="0" wp14:anchorId="5C8B045F" wp14:editId="1025BEED">
                            <wp:extent cx="906145" cy="906145"/>
                            <wp:effectExtent l="0" t="0" r="0" b="0"/>
                            <wp:docPr id="363290442" name="図 1" descr="QR コード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3290442" name="図 1" descr="QR コード&#10;&#10;AI によって生成されたコンテンツは間違っている可能性があります。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906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63E21" w:rsidRPr="002F39E2">
        <w:rPr>
          <w:rFonts w:ascii="HGSｺﾞｼｯｸM" w:eastAsia="HGSｺﾞｼｯｸM" w:hint="eastAsia"/>
          <w:sz w:val="22"/>
          <w:szCs w:val="22"/>
          <w:lang w:eastAsia="ja-JP"/>
        </w:rPr>
        <w:t>申込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フォーム（</w:t>
      </w:r>
      <w:hyperlink r:id="rId11" w:history="1">
        <w:r w:rsidR="003D4CAC" w:rsidRPr="003D4CAC">
          <w:rPr>
            <w:rStyle w:val="a4"/>
            <w:rFonts w:ascii="HGSｺﾞｼｯｸM" w:eastAsia="HGSｺﾞｼｯｸM"/>
            <w:sz w:val="22"/>
            <w:szCs w:val="22"/>
            <w:lang w:eastAsia="ja-JP"/>
          </w:rPr>
          <w:t>https://forms.gle/whzNPk1tCu2XjrhQA</w:t>
        </w:r>
      </w:hyperlink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）</w:t>
      </w:r>
      <w:r w:rsidR="00863E21" w:rsidRPr="002F39E2">
        <w:rPr>
          <w:rFonts w:ascii="HGSｺﾞｼｯｸM" w:eastAsia="HGSｺﾞｼｯｸM" w:hint="eastAsia"/>
          <w:sz w:val="22"/>
          <w:szCs w:val="22"/>
          <w:lang w:eastAsia="ja-JP"/>
        </w:rPr>
        <w:t>に必要事項を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入力</w:t>
      </w:r>
      <w:r w:rsidR="00863E21" w:rsidRPr="002F39E2">
        <w:rPr>
          <w:rFonts w:ascii="HGSｺﾞｼｯｸM" w:eastAsia="HGSｺﾞｼｯｸM" w:hint="eastAsia"/>
          <w:sz w:val="22"/>
          <w:szCs w:val="22"/>
          <w:lang w:eastAsia="ja-JP"/>
        </w:rPr>
        <w:t>の上、</w:t>
      </w:r>
      <w:r w:rsidR="00887593" w:rsidRPr="002F39E2">
        <w:rPr>
          <w:rFonts w:ascii="HGSｺﾞｼｯｸM" w:eastAsia="HGSｺﾞｼｯｸM" w:hint="eastAsia"/>
          <w:sz w:val="22"/>
          <w:szCs w:val="22"/>
          <w:lang w:eastAsia="ja-JP"/>
        </w:rPr>
        <w:t>お申し込みください。受講料は前払いとなります。</w:t>
      </w:r>
    </w:p>
    <w:p w14:paraId="7EACCDD5" w14:textId="33E202B5" w:rsidR="004769FF" w:rsidRDefault="004769FF" w:rsidP="00AA6682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1161C33B" w14:textId="77777777" w:rsidR="004769FF" w:rsidRDefault="004769FF" w:rsidP="00AA6682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3AF57FEB" w14:textId="77777777" w:rsidR="004769FF" w:rsidRDefault="004769FF" w:rsidP="00AA6682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3D71C5E8" w14:textId="77777777" w:rsidR="004769FF" w:rsidRDefault="004769FF" w:rsidP="00AA6682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7A34A389" w14:textId="36C6B796" w:rsidR="003D4CAC" w:rsidRDefault="003D4CAC" w:rsidP="00291E2D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595AD324" w14:textId="77777777" w:rsidR="003D4CAC" w:rsidRPr="002F39E2" w:rsidRDefault="003D4CAC" w:rsidP="00AA6682">
      <w:pPr>
        <w:spacing w:line="320" w:lineRule="exact"/>
        <w:ind w:leftChars="100" w:left="240"/>
        <w:rPr>
          <w:rFonts w:ascii="HGSｺﾞｼｯｸM" w:eastAsia="HGSｺﾞｼｯｸM"/>
          <w:sz w:val="22"/>
          <w:szCs w:val="22"/>
          <w:lang w:eastAsia="ja-JP"/>
        </w:rPr>
      </w:pPr>
    </w:p>
    <w:p w14:paraId="20CED61C" w14:textId="1D2E546C" w:rsidR="00863E21" w:rsidRPr="002F39E2" w:rsidRDefault="00863E21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(3)　受講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確認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について</w:t>
      </w:r>
    </w:p>
    <w:p w14:paraId="69358AB8" w14:textId="58E90793" w:rsidR="00AB756B" w:rsidRDefault="003D4CAC" w:rsidP="00291E2D">
      <w:pPr>
        <w:spacing w:line="320" w:lineRule="exact"/>
        <w:ind w:firstLineChars="300" w:firstLine="660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令和7年11月27</w:t>
      </w:r>
      <w:r w:rsidR="000D1150">
        <w:rPr>
          <w:rFonts w:ascii="HGSｺﾞｼｯｸM" w:eastAsia="HGSｺﾞｼｯｸM" w:hint="eastAsia"/>
          <w:sz w:val="22"/>
          <w:szCs w:val="22"/>
          <w:lang w:eastAsia="ja-JP"/>
        </w:rPr>
        <w:t>日</w:t>
      </w:r>
      <w:r w:rsidR="000D1150"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（木</w:t>
      </w:r>
      <w:r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）</w:t>
      </w:r>
      <w:r>
        <w:rPr>
          <w:rFonts w:ascii="HGSｺﾞｼｯｸM" w:eastAsia="HGSｺﾞｼｯｸM" w:hint="eastAsia"/>
          <w:sz w:val="22"/>
          <w:szCs w:val="22"/>
          <w:lang w:eastAsia="ja-JP"/>
        </w:rPr>
        <w:t>までに、</w:t>
      </w:r>
      <w:r w:rsidR="009F3FC5" w:rsidRPr="002F39E2">
        <w:rPr>
          <w:rFonts w:ascii="HGSｺﾞｼｯｸM" w:eastAsia="HGSｺﾞｼｯｸM" w:hint="eastAsia"/>
          <w:sz w:val="22"/>
          <w:szCs w:val="22"/>
          <w:lang w:eastAsia="ja-JP"/>
        </w:rPr>
        <w:t>メールにて受講</w:t>
      </w:r>
      <w:r w:rsidR="00B620A5">
        <w:rPr>
          <w:rFonts w:ascii="HGSｺﾞｼｯｸM" w:eastAsia="HGSｺﾞｼｯｸM" w:hint="eastAsia"/>
          <w:sz w:val="22"/>
          <w:szCs w:val="22"/>
          <w:lang w:eastAsia="ja-JP"/>
        </w:rPr>
        <w:t>番号等</w:t>
      </w:r>
      <w:r w:rsidR="009F3FC5" w:rsidRPr="002F39E2">
        <w:rPr>
          <w:rFonts w:ascii="HGSｺﾞｼｯｸM" w:eastAsia="HGSｺﾞｼｯｸM" w:hint="eastAsia"/>
          <w:sz w:val="22"/>
          <w:szCs w:val="22"/>
          <w:lang w:eastAsia="ja-JP"/>
        </w:rPr>
        <w:t>をお送りします。</w:t>
      </w:r>
    </w:p>
    <w:p w14:paraId="2185688B" w14:textId="007DC8BE" w:rsidR="004769FF" w:rsidRDefault="004769FF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748ACCEE" w14:textId="0BE4B13D" w:rsidR="00291E2D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5F702A07" w14:textId="6D094993" w:rsidR="00291E2D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18586FFC" w14:textId="77777777" w:rsidR="00291E2D" w:rsidRPr="00AA6682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4617A888" w14:textId="2FCDA394" w:rsidR="002C5144" w:rsidRPr="00AA6682" w:rsidRDefault="004769FF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７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受講料及び支払方法について</w:t>
      </w:r>
    </w:p>
    <w:p w14:paraId="14A954A2" w14:textId="77777777" w:rsidR="002C5144" w:rsidRPr="00AA6682" w:rsidRDefault="002C5144" w:rsidP="00AA6682">
      <w:pPr>
        <w:spacing w:line="320" w:lineRule="exact"/>
        <w:ind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(1)　受講料について</w:t>
      </w:r>
    </w:p>
    <w:p w14:paraId="5C30D2F9" w14:textId="740DE2BB" w:rsidR="009A13B1" w:rsidRDefault="002C5144" w:rsidP="00B25900">
      <w:pPr>
        <w:spacing w:line="320" w:lineRule="exact"/>
        <w:ind w:left="849" w:hangingChars="386" w:hanging="849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　　</w:t>
      </w:r>
      <w:r w:rsidR="00B25900">
        <w:rPr>
          <w:rFonts w:ascii="HGSｺﾞｼｯｸM" w:eastAsia="HGSｺﾞｼｯｸM" w:hint="eastAsia"/>
          <w:sz w:val="22"/>
          <w:szCs w:val="22"/>
          <w:lang w:eastAsia="ja-JP"/>
        </w:rPr>
        <w:t>・</w:t>
      </w:r>
      <w:r w:rsidR="004769FF">
        <w:rPr>
          <w:rFonts w:ascii="HGSｺﾞｼｯｸM" w:eastAsia="HGSｺﾞｼｯｸM" w:hint="eastAsia"/>
          <w:sz w:val="22"/>
          <w:szCs w:val="22"/>
          <w:lang w:eastAsia="ja-JP"/>
        </w:rPr>
        <w:t>10,000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円</w:t>
      </w:r>
      <w:r w:rsidR="00A24BF4" w:rsidRPr="002F39E2">
        <w:rPr>
          <w:rFonts w:ascii="HGSｺﾞｼｯｸM" w:eastAsia="HGSｺﾞｼｯｸM" w:hint="eastAsia"/>
          <w:sz w:val="22"/>
          <w:szCs w:val="22"/>
          <w:lang w:eastAsia="ja-JP"/>
        </w:rPr>
        <w:t>（税込）</w:t>
      </w:r>
      <w:r w:rsidR="00B25900" w:rsidRPr="00B25900">
        <w:rPr>
          <w:rFonts w:ascii="HGSｺﾞｼｯｸM" w:eastAsia="HGSｺﾞｼｯｸM" w:hAnsi="ＭＳ Ｐ明朝" w:hint="eastAsia"/>
          <w:color w:val="EE0000"/>
          <w:sz w:val="22"/>
          <w:szCs w:val="22"/>
          <w:lang w:eastAsia="ja-JP"/>
        </w:rPr>
        <w:t>2023年度北海道福祉サービス第三者評価事業推進機構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主催の評価調査者継続研修を修了した者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（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2024年度</w:t>
      </w:r>
      <w:r w:rsidR="00B25900" w:rsidRPr="00B25900">
        <w:rPr>
          <w:rFonts w:ascii="HGSｺﾞｼｯｸM" w:eastAsia="HGSｺﾞｼｯｸM" w:hAnsi="ＭＳ Ｐ明朝" w:hint="eastAsia"/>
          <w:color w:val="EE0000"/>
          <w:sz w:val="22"/>
          <w:szCs w:val="22"/>
          <w:lang w:eastAsia="ja-JP"/>
        </w:rPr>
        <w:t>北海道福祉サービス第三者評価事業推進機構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主催の評価調査者養成研修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（コース等拡大）</w:t>
      </w:r>
      <w:r w:rsidR="00B25900"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を修了した者</w:t>
      </w:r>
      <w:r w:rsid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）</w:t>
      </w:r>
    </w:p>
    <w:p w14:paraId="35AF5EC2" w14:textId="488F9198" w:rsidR="00B25900" w:rsidRPr="002F39E2" w:rsidRDefault="00B25900" w:rsidP="00B25900">
      <w:pPr>
        <w:spacing w:line="320" w:lineRule="exact"/>
        <w:ind w:left="849" w:hangingChars="386" w:hanging="849"/>
        <w:rPr>
          <w:rFonts w:ascii="HGSｺﾞｼｯｸM" w:eastAsia="HGSｺﾞｼｯｸM" w:hint="eastAsia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 xml:space="preserve">　　　</w:t>
      </w:r>
      <w:r>
        <w:rPr>
          <w:rFonts w:ascii="HGSｺﾞｼｯｸM" w:eastAsia="HGSｺﾞｼｯｸM"/>
          <w:sz w:val="22"/>
          <w:szCs w:val="22"/>
          <w:lang w:eastAsia="ja-JP"/>
        </w:rPr>
        <w:t xml:space="preserve"> </w:t>
      </w:r>
      <w:r>
        <w:rPr>
          <w:rFonts w:ascii="HGSｺﾞｼｯｸM" w:eastAsia="HGSｺﾞｼｯｸM" w:hint="eastAsia"/>
          <w:sz w:val="22"/>
          <w:szCs w:val="22"/>
          <w:lang w:eastAsia="ja-JP"/>
        </w:rPr>
        <w:t>・</w:t>
      </w:r>
      <w:r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7,000円（税込）</w:t>
      </w:r>
      <w:r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2024年度</w:t>
      </w:r>
      <w:r w:rsidRPr="00B25900">
        <w:rPr>
          <w:rFonts w:ascii="HGSｺﾞｼｯｸM" w:eastAsia="HGSｺﾞｼｯｸM" w:hAnsi="ＭＳ Ｐ明朝" w:hint="eastAsia"/>
          <w:color w:val="EE0000"/>
          <w:sz w:val="22"/>
          <w:szCs w:val="22"/>
          <w:lang w:eastAsia="ja-JP"/>
        </w:rPr>
        <w:t>北海道福祉サービス第三者評価事業推進機構</w:t>
      </w:r>
      <w:r w:rsidRPr="00B25900">
        <w:rPr>
          <w:rFonts w:ascii="HGSｺﾞｼｯｸM" w:eastAsia="HGSｺﾞｼｯｸM" w:hint="eastAsia"/>
          <w:color w:val="EE0000"/>
          <w:sz w:val="22"/>
          <w:szCs w:val="22"/>
          <w:lang w:eastAsia="ja-JP"/>
        </w:rPr>
        <w:t>主催の評価調査者養成研修を修了した者</w:t>
      </w:r>
    </w:p>
    <w:p w14:paraId="581A72DF" w14:textId="77777777" w:rsidR="002C5144" w:rsidRPr="002F39E2" w:rsidRDefault="002C5144" w:rsidP="00AA6682">
      <w:pPr>
        <w:spacing w:line="320" w:lineRule="exact"/>
        <w:ind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(2)　支払方法について</w:t>
      </w:r>
    </w:p>
    <w:p w14:paraId="2BA2A744" w14:textId="17E9662C" w:rsidR="008B1EE6" w:rsidRDefault="002C5144" w:rsidP="001676A4">
      <w:pPr>
        <w:spacing w:line="320" w:lineRule="exact"/>
        <w:ind w:leftChars="200" w:left="480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下記の口座までお支払い下さい。</w:t>
      </w:r>
      <w:r w:rsidR="001676A4" w:rsidRPr="003D4CAC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受講者の氏名で振込をしてください。</w:t>
      </w:r>
    </w:p>
    <w:p w14:paraId="09B5BBBE" w14:textId="729DD288" w:rsidR="002C5144" w:rsidRPr="002F39E2" w:rsidRDefault="002C5144" w:rsidP="008B1EE6">
      <w:pPr>
        <w:spacing w:line="320" w:lineRule="exact"/>
        <w:ind w:leftChars="200" w:left="48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手数料はご負担ください。</w:t>
      </w:r>
    </w:p>
    <w:p w14:paraId="1BF01CA0" w14:textId="00D32D35" w:rsidR="002C5144" w:rsidRPr="002F39E2" w:rsidRDefault="002C5144" w:rsidP="00AA6682">
      <w:pPr>
        <w:spacing w:line="320" w:lineRule="exact"/>
        <w:ind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【</w:t>
      </w:r>
      <w:r w:rsidR="00E208B8">
        <w:rPr>
          <w:rFonts w:ascii="HGSｺﾞｼｯｸM" w:eastAsia="HGSｺﾞｼｯｸM" w:hint="eastAsia"/>
          <w:sz w:val="22"/>
          <w:szCs w:val="22"/>
          <w:lang w:eastAsia="ja-JP"/>
        </w:rPr>
        <w:t>振込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先】</w:t>
      </w:r>
    </w:p>
    <w:p w14:paraId="38A61420" w14:textId="1E84D7DE" w:rsidR="00AC0604" w:rsidRPr="002F39E2" w:rsidRDefault="002C5144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E208B8">
        <w:rPr>
          <w:rFonts w:ascii="HGSｺﾞｼｯｸM" w:eastAsia="HGSｺﾞｼｯｸM" w:hint="eastAsia"/>
          <w:sz w:val="22"/>
          <w:szCs w:val="22"/>
          <w:lang w:eastAsia="ja-JP"/>
        </w:rPr>
        <w:t>・</w:t>
      </w:r>
      <w:r w:rsidR="001676A4">
        <w:rPr>
          <w:rFonts w:ascii="HGSｺﾞｼｯｸM" w:eastAsia="HGSｺﾞｼｯｸM" w:hint="eastAsia"/>
          <w:sz w:val="22"/>
          <w:szCs w:val="22"/>
          <w:lang w:eastAsia="ja-JP"/>
        </w:rPr>
        <w:t>北海道銀行</w:t>
      </w:r>
      <w:r w:rsidR="00AC0604">
        <w:rPr>
          <w:rFonts w:ascii="HGSｺﾞｼｯｸM" w:eastAsia="HGSｺﾞｼｯｸM" w:hint="eastAsia"/>
          <w:sz w:val="22"/>
          <w:szCs w:val="22"/>
          <w:lang w:eastAsia="ja-JP"/>
        </w:rPr>
        <w:t>（０１１６）　八軒支店（１８３）　普通　口座番号１０９３６７７</w:t>
      </w:r>
    </w:p>
    <w:p w14:paraId="2D7D17B4" w14:textId="0D24E186" w:rsidR="00E224B9" w:rsidRPr="002F39E2" w:rsidRDefault="002C5144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・</w:t>
      </w:r>
      <w:r w:rsidR="00AC0604">
        <w:rPr>
          <w:rFonts w:ascii="HGSｺﾞｼｯｸM" w:eastAsia="HGSｺﾞｼｯｸM" w:hint="eastAsia"/>
          <w:sz w:val="22"/>
          <w:szCs w:val="22"/>
          <w:lang w:eastAsia="ja-JP"/>
        </w:rPr>
        <w:t>口座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名</w:t>
      </w:r>
      <w:r w:rsidR="004B4AF7" w:rsidRPr="002F39E2">
        <w:rPr>
          <w:rFonts w:ascii="HGSｺﾞｼｯｸM" w:eastAsia="HGSｺﾞｼｯｸM" w:hint="eastAsia"/>
          <w:sz w:val="22"/>
          <w:szCs w:val="22"/>
          <w:lang w:eastAsia="ja-JP"/>
        </w:rPr>
        <w:t>：</w:t>
      </w:r>
      <w:r w:rsidR="00AC0604">
        <w:rPr>
          <w:rFonts w:ascii="HGSｺﾞｼｯｸM" w:eastAsia="HGSｺﾞｼｯｸM" w:hint="eastAsia"/>
          <w:sz w:val="22"/>
          <w:szCs w:val="22"/>
          <w:lang w:eastAsia="ja-JP"/>
        </w:rPr>
        <w:t>ふくしのよろずや神内商店合同会社</w:t>
      </w:r>
      <w:r w:rsidR="00E224B9">
        <w:rPr>
          <w:rFonts w:ascii="HGSｺﾞｼｯｸM" w:eastAsia="HGSｺﾞｼｯｸM" w:hint="eastAsia"/>
          <w:sz w:val="22"/>
          <w:szCs w:val="22"/>
          <w:lang w:eastAsia="ja-JP"/>
        </w:rPr>
        <w:t xml:space="preserve">　代表社員神内秀之介</w:t>
      </w:r>
    </w:p>
    <w:p w14:paraId="5BC95303" w14:textId="66832F09" w:rsidR="003D4CAC" w:rsidRPr="003D4CAC" w:rsidRDefault="003D4CAC" w:rsidP="003D4CAC">
      <w:pPr>
        <w:spacing w:line="320" w:lineRule="exact"/>
        <w:ind w:leftChars="150" w:left="360"/>
        <w:rPr>
          <w:rFonts w:ascii="HGSｺﾞｼｯｸM" w:eastAsia="HGSｺﾞｼｯｸM"/>
          <w:sz w:val="22"/>
          <w:szCs w:val="22"/>
          <w:u w:val="single"/>
          <w:lang w:eastAsia="ja-JP"/>
        </w:rPr>
      </w:pPr>
      <w:r w:rsidRPr="003D4CAC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※受講料振込の際には、必ず受講</w:t>
      </w:r>
      <w:r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者</w:t>
      </w:r>
      <w:r w:rsidRPr="003D4CAC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の氏名で振込してください。</w:t>
      </w:r>
      <w:r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会社名や複数分の振込の際には、事務局へ事前にご連絡だくさい。</w:t>
      </w:r>
    </w:p>
    <w:p w14:paraId="790B38AA" w14:textId="5EB8E045" w:rsidR="003D4CAC" w:rsidRPr="002F39E2" w:rsidRDefault="003D4CAC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1DD7E0BC" w14:textId="0D867E75" w:rsidR="002C5144" w:rsidRPr="002F39E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８</w:t>
      </w:r>
      <w:r w:rsidR="002C5144"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評価技能審査試験</w:t>
      </w:r>
    </w:p>
    <w:p w14:paraId="7DD55619" w14:textId="5E3A812D" w:rsidR="00AA19DF" w:rsidRPr="002F39E2" w:rsidRDefault="002C5144" w:rsidP="00AA6682">
      <w:pPr>
        <w:spacing w:line="320" w:lineRule="exact"/>
        <w:ind w:left="220" w:hangingChars="100" w:hanging="220"/>
        <w:rPr>
          <w:rFonts w:ascii="HGSｺﾞｼｯｸM" w:eastAsia="HGSｺﾞｼｯｸM"/>
          <w:sz w:val="22"/>
          <w:szCs w:val="22"/>
          <w:lang w:eastAsia="ja-JP"/>
        </w:rPr>
      </w:pP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　　評価技能審査試験</w:t>
      </w:r>
      <w:r w:rsidR="00AA19DF" w:rsidRPr="002F39E2">
        <w:rPr>
          <w:rFonts w:ascii="HGSｺﾞｼｯｸM" w:eastAsia="HGSｺﾞｼｯｸM" w:hint="eastAsia"/>
          <w:sz w:val="22"/>
          <w:szCs w:val="22"/>
          <w:lang w:eastAsia="ja-JP"/>
        </w:rPr>
        <w:t>は、以下のホームページに掲載しております</w:t>
      </w:r>
      <w:r w:rsidR="00170C9C" w:rsidRPr="002F39E2">
        <w:rPr>
          <w:rFonts w:ascii="HGSｺﾞｼｯｸM" w:eastAsia="HGSｺﾞｼｯｸM" w:hint="eastAsia"/>
          <w:sz w:val="22"/>
          <w:szCs w:val="22"/>
          <w:lang w:eastAsia="ja-JP"/>
        </w:rPr>
        <w:t xml:space="preserve">「第三者評価実践マニュアル　</w:t>
      </w:r>
      <w:r w:rsidR="001676A4">
        <w:rPr>
          <w:rFonts w:ascii="HGSｺﾞｼｯｸM" w:eastAsia="HGSｺﾞｼｯｸM" w:hint="eastAsia"/>
          <w:sz w:val="22"/>
          <w:szCs w:val="22"/>
          <w:lang w:eastAsia="ja-JP"/>
        </w:rPr>
        <w:t>【改定新版】</w:t>
      </w:r>
      <w:r w:rsidR="00170C9C" w:rsidRPr="002F39E2">
        <w:rPr>
          <w:rFonts w:ascii="HGSｺﾞｼｯｸM" w:eastAsia="HGSｺﾞｼｯｸM" w:hint="eastAsia"/>
          <w:sz w:val="22"/>
          <w:szCs w:val="22"/>
          <w:lang w:eastAsia="ja-JP"/>
        </w:rPr>
        <w:t>」から出題します（</w:t>
      </w:r>
      <w:r w:rsidR="00170C9C" w:rsidRPr="002F39E2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実践マニュアルが平成</w:t>
      </w:r>
      <w:r w:rsidR="001676A4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31</w:t>
      </w:r>
      <w:r w:rsidR="00170C9C" w:rsidRPr="002F39E2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年</w:t>
      </w:r>
      <w:r w:rsidR="001676A4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3</w:t>
      </w:r>
      <w:r w:rsidR="00170C9C" w:rsidRPr="002F39E2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月に改定されていますので、必ず最新の「</w:t>
      </w:r>
      <w:r w:rsidR="001676A4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改定新版</w:t>
      </w:r>
      <w:r w:rsidR="00170C9C" w:rsidRPr="002F39E2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」で学習</w:t>
      </w:r>
      <w:r w:rsidR="008B1EE6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して</w:t>
      </w:r>
      <w:r w:rsidR="00170C9C" w:rsidRPr="002F39E2">
        <w:rPr>
          <w:rFonts w:ascii="HGSｺﾞｼｯｸM" w:eastAsia="HGSｺﾞｼｯｸM" w:hint="eastAsia"/>
          <w:sz w:val="22"/>
          <w:szCs w:val="22"/>
          <w:u w:val="single"/>
          <w:lang w:eastAsia="ja-JP"/>
        </w:rPr>
        <w:t>ください。</w:t>
      </w:r>
      <w:r w:rsidR="00170C9C" w:rsidRPr="002F39E2">
        <w:rPr>
          <w:rFonts w:ascii="HGSｺﾞｼｯｸM" w:eastAsia="HGSｺﾞｼｯｸM" w:hint="eastAsia"/>
          <w:sz w:val="22"/>
          <w:szCs w:val="22"/>
          <w:lang w:eastAsia="ja-JP"/>
        </w:rPr>
        <w:t>）</w:t>
      </w:r>
      <w:r w:rsidR="00AA19DF" w:rsidRPr="002F39E2">
        <w:rPr>
          <w:rFonts w:ascii="HGSｺﾞｼｯｸM" w:eastAsia="HGSｺﾞｼｯｸM" w:hint="eastAsia"/>
          <w:sz w:val="22"/>
          <w:szCs w:val="22"/>
          <w:lang w:eastAsia="ja-JP"/>
        </w:rPr>
        <w:t>10問出題し、７問正答で合格です。不合格の場合は、追試審査試験料3,000円により、追試験を受けていただき、基準点を満たせば合格と</w:t>
      </w:r>
      <w:r w:rsidR="008B1EE6">
        <w:rPr>
          <w:rFonts w:ascii="HGSｺﾞｼｯｸM" w:eastAsia="HGSｺﾞｼｯｸM" w:hint="eastAsia"/>
          <w:sz w:val="22"/>
          <w:szCs w:val="22"/>
          <w:lang w:eastAsia="ja-JP"/>
        </w:rPr>
        <w:t>なります</w:t>
      </w:r>
      <w:r w:rsidR="00AA19DF" w:rsidRPr="002F39E2">
        <w:rPr>
          <w:rFonts w:ascii="HGSｺﾞｼｯｸM" w:eastAsia="HGSｺﾞｼｯｸM" w:hint="eastAsia"/>
          <w:sz w:val="22"/>
          <w:szCs w:val="22"/>
          <w:lang w:eastAsia="ja-JP"/>
        </w:rPr>
        <w:t>。なお、不合格の場合でも、研修受講料は返却</w:t>
      </w:r>
      <w:r w:rsidR="008B1EE6">
        <w:rPr>
          <w:rFonts w:ascii="HGSｺﾞｼｯｸM" w:eastAsia="HGSｺﾞｼｯｸM" w:hint="eastAsia"/>
          <w:sz w:val="22"/>
          <w:szCs w:val="22"/>
          <w:lang w:eastAsia="ja-JP"/>
        </w:rPr>
        <w:t>いた</w:t>
      </w:r>
      <w:r w:rsidR="00AA19DF" w:rsidRPr="002F39E2">
        <w:rPr>
          <w:rFonts w:ascii="HGSｺﾞｼｯｸM" w:eastAsia="HGSｺﾞｼｯｸM" w:hint="eastAsia"/>
          <w:sz w:val="22"/>
          <w:szCs w:val="22"/>
          <w:lang w:eastAsia="ja-JP"/>
        </w:rPr>
        <w:t>しません。</w:t>
      </w:r>
    </w:p>
    <w:p w14:paraId="77F3C5FE" w14:textId="0B8FB03F" w:rsidR="001676A4" w:rsidRDefault="001676A4" w:rsidP="001676A4">
      <w:pPr>
        <w:spacing w:line="320" w:lineRule="exact"/>
        <w:ind w:firstLineChars="200" w:firstLine="480"/>
        <w:rPr>
          <w:rFonts w:ascii="HGSｺﾞｼｯｸM" w:eastAsia="HGSｺﾞｼｯｸM"/>
          <w:sz w:val="22"/>
          <w:szCs w:val="22"/>
          <w:lang w:eastAsia="ja-JP"/>
        </w:rPr>
      </w:pPr>
      <w:hyperlink r:id="rId12" w:history="1">
        <w:r w:rsidRPr="00D256EC">
          <w:rPr>
            <w:rStyle w:val="a4"/>
            <w:rFonts w:ascii="HGSｺﾞｼｯｸM" w:eastAsia="HGSｺﾞｼｯｸM"/>
            <w:sz w:val="22"/>
            <w:szCs w:val="22"/>
            <w:lang w:eastAsia="ja-JP"/>
          </w:rPr>
          <w:t>http://www.shakyo-hyouka.net/panf/manual_kaitei_201903.pdf</w:t>
        </w:r>
      </w:hyperlink>
    </w:p>
    <w:p w14:paraId="630A10C0" w14:textId="77777777" w:rsidR="00AA19DF" w:rsidRPr="00AA6682" w:rsidRDefault="00AA19DF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143186F8" w14:textId="7B934717" w:rsidR="002C5144" w:rsidRPr="00AA668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９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評価調査者証の交付</w:t>
      </w:r>
    </w:p>
    <w:p w14:paraId="4B139D2D" w14:textId="66604FB2" w:rsidR="002C5144" w:rsidRPr="00AA6682" w:rsidRDefault="002C5144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全日程に出席し、所定のカリキュラムを受講し、評価技能審査試験（筆記試験）に合格した方については、継続研修修了と認め、携帯版評価調査者証（顔写真付）を</w:t>
      </w:r>
      <w:r w:rsidR="001676A4">
        <w:rPr>
          <w:rFonts w:ascii="HGSｺﾞｼｯｸM" w:eastAsia="HGSｺﾞｼｯｸM" w:hint="eastAsia"/>
          <w:sz w:val="22"/>
          <w:szCs w:val="22"/>
          <w:lang w:eastAsia="ja-JP"/>
        </w:rPr>
        <w:t>主催者より</w:t>
      </w: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送付します（修了証書を兼ねます）。</w:t>
      </w:r>
    </w:p>
    <w:p w14:paraId="4A81B352" w14:textId="77777777" w:rsidR="002C5144" w:rsidRPr="00AA6682" w:rsidRDefault="002C5144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6CC920CF" w14:textId="3A951AFB" w:rsidR="002C5144" w:rsidRPr="00AA668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10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個人情報の取</w:t>
      </w:r>
      <w:r w:rsidR="00827A70" w:rsidRPr="00AA6682">
        <w:rPr>
          <w:rFonts w:ascii="HGSｺﾞｼｯｸM" w:eastAsia="HGSｺﾞｼｯｸM" w:hint="eastAsia"/>
          <w:sz w:val="22"/>
          <w:szCs w:val="22"/>
          <w:lang w:eastAsia="ja-JP"/>
        </w:rPr>
        <w:t>り</w:t>
      </w:r>
      <w:r w:rsidR="00383545" w:rsidRPr="00AA6682">
        <w:rPr>
          <w:rFonts w:ascii="HGSｺﾞｼｯｸM" w:eastAsia="HGSｺﾞｼｯｸM" w:hint="eastAsia"/>
          <w:sz w:val="22"/>
          <w:szCs w:val="22"/>
          <w:lang w:eastAsia="ja-JP"/>
        </w:rPr>
        <w:t>扱</w:t>
      </w:r>
      <w:r w:rsidR="00827A70" w:rsidRPr="00AA6682">
        <w:rPr>
          <w:rFonts w:ascii="HGSｺﾞｼｯｸM" w:eastAsia="HGSｺﾞｼｯｸM" w:hint="eastAsia"/>
          <w:sz w:val="22"/>
          <w:szCs w:val="22"/>
          <w:lang w:eastAsia="ja-JP"/>
        </w:rPr>
        <w:t>い</w:t>
      </w:r>
    </w:p>
    <w:p w14:paraId="7AFCA519" w14:textId="48F0FABE" w:rsidR="002C5144" w:rsidRPr="00AA6682" w:rsidRDefault="002C5144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この研修会の申込者、受講者、修了者に関する個人情報は、当法人の個人情報保護規程に基づき適切に取り扱い、他の目的に使用することはありません。申込及び同意に記載された個人情報は、この研修会の運営、連絡、評価調査者名簿の整備（北海道や評価機関への情報提供含む）等の目的にのみ使用します。</w:t>
      </w:r>
    </w:p>
    <w:p w14:paraId="3AB380AA" w14:textId="77777777" w:rsidR="00E208B8" w:rsidRPr="00AA6682" w:rsidRDefault="00E208B8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1E11AE21" w14:textId="0EB03F88" w:rsidR="002C5144" w:rsidRPr="00AA668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11</w:t>
      </w:r>
      <w:r w:rsidR="00383545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その他</w:t>
      </w:r>
    </w:p>
    <w:p w14:paraId="0E932569" w14:textId="5B91A217" w:rsidR="00A344FE" w:rsidRDefault="002C5144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今回の継続研修修了者については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、</w:t>
      </w:r>
      <w:r w:rsidR="00383545" w:rsidRPr="002F39E2">
        <w:rPr>
          <w:rFonts w:ascii="HGSｺﾞｼｯｸM" w:eastAsia="HGSｺﾞｼｯｸM" w:hint="eastAsia"/>
          <w:sz w:val="22"/>
          <w:szCs w:val="22"/>
          <w:lang w:eastAsia="ja-JP"/>
        </w:rPr>
        <w:t>20</w:t>
      </w:r>
      <w:r w:rsidR="00FA47B4" w:rsidRPr="002F39E2">
        <w:rPr>
          <w:rFonts w:ascii="HGSｺﾞｼｯｸM" w:eastAsia="HGSｺﾞｼｯｸM" w:hint="eastAsia"/>
          <w:sz w:val="22"/>
          <w:szCs w:val="22"/>
          <w:lang w:eastAsia="ja-JP"/>
        </w:rPr>
        <w:t>2</w:t>
      </w:r>
      <w:r w:rsidR="003D4CAC">
        <w:rPr>
          <w:rFonts w:ascii="HGSｺﾞｼｯｸM" w:eastAsia="HGSｺﾞｼｯｸM" w:hint="eastAsia"/>
          <w:sz w:val="22"/>
          <w:szCs w:val="22"/>
          <w:lang w:eastAsia="ja-JP"/>
        </w:rPr>
        <w:t>8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年3月31日（</w:t>
      </w:r>
      <w:r w:rsidR="00383545" w:rsidRPr="002F39E2">
        <w:rPr>
          <w:rFonts w:ascii="HGSｺﾞｼｯｸM" w:eastAsia="HGSｺﾞｼｯｸM" w:hint="eastAsia"/>
          <w:sz w:val="22"/>
          <w:szCs w:val="22"/>
          <w:lang w:eastAsia="ja-JP"/>
        </w:rPr>
        <w:t>20</w:t>
      </w:r>
      <w:r w:rsidR="00FA47B4" w:rsidRPr="002F39E2">
        <w:rPr>
          <w:rFonts w:ascii="HGSｺﾞｼｯｸM" w:eastAsia="HGSｺﾞｼｯｸM" w:hint="eastAsia"/>
          <w:sz w:val="22"/>
          <w:szCs w:val="22"/>
          <w:lang w:eastAsia="ja-JP"/>
        </w:rPr>
        <w:t>2</w:t>
      </w:r>
      <w:r w:rsidR="003D4CAC">
        <w:rPr>
          <w:rFonts w:ascii="HGSｺﾞｼｯｸM" w:eastAsia="HGSｺﾞｼｯｸM" w:hint="eastAsia"/>
          <w:sz w:val="22"/>
          <w:szCs w:val="22"/>
          <w:lang w:eastAsia="ja-JP"/>
        </w:rPr>
        <w:t>7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年度末）まで評価調査者として活動することができます。その後も継続して活動したい場合には、</w:t>
      </w:r>
      <w:r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20</w:t>
      </w:r>
      <w:r w:rsidR="00FA47B4" w:rsidRPr="000D1150">
        <w:rPr>
          <w:rFonts w:ascii="HGSｺﾞｼｯｸM" w:eastAsia="HGSｺﾞｼｯｸM" w:hint="eastAsia"/>
          <w:color w:val="FF0000"/>
          <w:sz w:val="22"/>
          <w:szCs w:val="22"/>
          <w:lang w:eastAsia="ja-JP"/>
        </w:rPr>
        <w:t>2</w:t>
      </w:r>
      <w:r w:rsidR="000D1150" w:rsidRPr="000D1150">
        <w:rPr>
          <w:rFonts w:ascii="HGSｺﾞｼｯｸM" w:eastAsia="HGSｺﾞｼｯｸM"/>
          <w:color w:val="FF0000"/>
          <w:sz w:val="22"/>
          <w:szCs w:val="22"/>
          <w:lang w:eastAsia="ja-JP"/>
        </w:rPr>
        <w:t>7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年度に開催される継続研修を忘れずに受講してください。もし受講しない場合には、20</w:t>
      </w:r>
      <w:r w:rsidR="00FA47B4" w:rsidRPr="002F39E2">
        <w:rPr>
          <w:rFonts w:ascii="HGSｺﾞｼｯｸM" w:eastAsia="HGSｺﾞｼｯｸM" w:hint="eastAsia"/>
          <w:sz w:val="22"/>
          <w:szCs w:val="22"/>
          <w:lang w:eastAsia="ja-JP"/>
        </w:rPr>
        <w:t>2</w:t>
      </w:r>
      <w:r w:rsidR="003D4CAC">
        <w:rPr>
          <w:rFonts w:ascii="HGSｺﾞｼｯｸM" w:eastAsia="HGSｺﾞｼｯｸM" w:hint="eastAsia"/>
          <w:sz w:val="22"/>
          <w:szCs w:val="22"/>
          <w:lang w:eastAsia="ja-JP"/>
        </w:rPr>
        <w:t>8</w:t>
      </w:r>
      <w:r w:rsidRPr="002F39E2">
        <w:rPr>
          <w:rFonts w:ascii="HGSｺﾞｼｯｸM" w:eastAsia="HGSｺﾞｼｯｸM" w:hint="eastAsia"/>
          <w:sz w:val="22"/>
          <w:szCs w:val="22"/>
          <w:lang w:eastAsia="ja-JP"/>
        </w:rPr>
        <w:t>年4月以降は、評価調査者として活動できません。評価調査者として活動できる有効期間が終了した方が再</w:t>
      </w: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度活動する場合には、原則として養成研修を受講していただくことになります。</w:t>
      </w:r>
    </w:p>
    <w:p w14:paraId="4B8267D2" w14:textId="77777777" w:rsidR="007306E8" w:rsidRDefault="007306E8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46AE6AEF" w14:textId="77777777" w:rsidR="00B25900" w:rsidRDefault="00B25900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0E435E70" w14:textId="77777777" w:rsidR="00B25900" w:rsidRDefault="00B25900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650EE75A" w14:textId="77777777" w:rsidR="00B25900" w:rsidRDefault="00B25900" w:rsidP="00AA6682">
      <w:pPr>
        <w:spacing w:line="320" w:lineRule="exact"/>
        <w:ind w:leftChars="100" w:left="240" w:firstLineChars="100" w:firstLine="220"/>
        <w:rPr>
          <w:rFonts w:ascii="HGSｺﾞｼｯｸM" w:eastAsia="HGSｺﾞｼｯｸM"/>
          <w:sz w:val="22"/>
          <w:szCs w:val="22"/>
          <w:lang w:eastAsia="ja-JP"/>
        </w:rPr>
      </w:pPr>
    </w:p>
    <w:p w14:paraId="12556CAC" w14:textId="77777777" w:rsidR="00B25900" w:rsidRPr="00AA6682" w:rsidRDefault="00B25900" w:rsidP="00AA6682">
      <w:pPr>
        <w:spacing w:line="320" w:lineRule="exact"/>
        <w:ind w:leftChars="100" w:left="240" w:firstLineChars="100" w:firstLine="220"/>
        <w:rPr>
          <w:rFonts w:ascii="HGSｺﾞｼｯｸM" w:eastAsia="HGSｺﾞｼｯｸM" w:hint="eastAsia"/>
          <w:sz w:val="22"/>
          <w:szCs w:val="22"/>
          <w:lang w:eastAsia="ja-JP"/>
        </w:rPr>
      </w:pPr>
    </w:p>
    <w:p w14:paraId="3E0ED54E" w14:textId="63B6EE4F" w:rsidR="002C5144" w:rsidRPr="00AA668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12</w:t>
      </w:r>
      <w:r w:rsidR="00383545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>
        <w:rPr>
          <w:rFonts w:ascii="HGSｺﾞｼｯｸM" w:eastAsia="HGSｺﾞｼｯｸM" w:hint="eastAsia"/>
          <w:sz w:val="22"/>
          <w:szCs w:val="22"/>
          <w:lang w:eastAsia="ja-JP"/>
        </w:rPr>
        <w:t>継続研修についての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お問い合わせ先</w:t>
      </w:r>
    </w:p>
    <w:p w14:paraId="3170D73A" w14:textId="03B6EF7D" w:rsidR="00170C9C" w:rsidRPr="00AA6682" w:rsidRDefault="002C5144" w:rsidP="00826A20">
      <w:pPr>
        <w:spacing w:line="320" w:lineRule="exact"/>
        <w:rPr>
          <w:rFonts w:ascii="HGSｺﾞｼｯｸM" w:eastAsia="HGSｺﾞｼｯｸM" w:hAnsi="ＭＳ Ｐゴシック" w:cs="Tahoma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   </w:t>
      </w:r>
      <w:r w:rsidR="00383545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>（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平日火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>曜日～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木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曜日　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10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>: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00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>～16: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00</w:t>
      </w:r>
      <w:r w:rsidR="00170C9C" w:rsidRPr="00AA6682">
        <w:rPr>
          <w:rFonts w:ascii="HGSｺﾞｼｯｸM" w:eastAsia="HGSｺﾞｼｯｸM" w:hint="eastAsia"/>
          <w:sz w:val="22"/>
          <w:szCs w:val="22"/>
          <w:lang w:eastAsia="ja-JP"/>
        </w:rPr>
        <w:t>）</w:t>
      </w:r>
    </w:p>
    <w:p w14:paraId="50FD8816" w14:textId="61545E54" w:rsidR="002C5144" w:rsidRPr="00AA6682" w:rsidRDefault="00383545" w:rsidP="00AA6682">
      <w:pPr>
        <w:spacing w:line="320" w:lineRule="exact"/>
        <w:ind w:firstLineChars="200" w:firstLine="440"/>
        <w:rPr>
          <w:rFonts w:ascii="HGSｺﾞｼｯｸM" w:eastAsia="HGSｺﾞｼｯｸM"/>
          <w:sz w:val="22"/>
          <w:szCs w:val="22"/>
          <w:lang w:eastAsia="ja-JP"/>
        </w:rPr>
      </w:pPr>
      <w:r w:rsidRPr="00AA6682">
        <w:rPr>
          <w:rFonts w:ascii="HGSｺﾞｼｯｸM" w:eastAsia="HGSｺﾞｼｯｸM" w:hint="eastAsia"/>
          <w:sz w:val="22"/>
          <w:szCs w:val="22"/>
          <w:lang w:eastAsia="ja-JP"/>
        </w:rPr>
        <w:t>電話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：011-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644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-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8889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</w:t>
      </w:r>
      <w:r w:rsidR="00FE3A08" w:rsidRPr="00AA6682">
        <w:rPr>
          <w:rFonts w:ascii="HGSｺﾞｼｯｸM" w:eastAsia="HGSｺﾞｼｯｸM" w:hint="eastAsia"/>
          <w:sz w:val="22"/>
          <w:szCs w:val="22"/>
          <w:lang w:eastAsia="ja-JP"/>
        </w:rPr>
        <w:t>FAX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：011-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644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>-</w:t>
      </w:r>
      <w:r w:rsidR="00826A20">
        <w:rPr>
          <w:rFonts w:ascii="HGSｺﾞｼｯｸM" w:eastAsia="HGSｺﾞｼｯｸM" w:hint="eastAsia"/>
          <w:sz w:val="22"/>
          <w:szCs w:val="22"/>
          <w:lang w:eastAsia="ja-JP"/>
        </w:rPr>
        <w:t>8889</w:t>
      </w:r>
    </w:p>
    <w:p w14:paraId="295AA0CA" w14:textId="3F591AFE" w:rsidR="002C5144" w:rsidRPr="00AA6682" w:rsidRDefault="002C5144" w:rsidP="00AA6682">
      <w:pPr>
        <w:spacing w:line="320" w:lineRule="exact"/>
        <w:ind w:firstLineChars="200" w:firstLine="440"/>
        <w:rPr>
          <w:rFonts w:ascii="HGSｺﾞｼｯｸM" w:eastAsia="HGSｺﾞｼｯｸM"/>
          <w:sz w:val="22"/>
          <w:szCs w:val="22"/>
        </w:rPr>
      </w:pPr>
      <w:r w:rsidRPr="00AA6682">
        <w:rPr>
          <w:rFonts w:ascii="HGSｺﾞｼｯｸM" w:eastAsia="HGSｺﾞｼｯｸM" w:hint="eastAsia"/>
          <w:sz w:val="22"/>
          <w:szCs w:val="22"/>
        </w:rPr>
        <w:t>Ｅ-mail：</w:t>
      </w:r>
      <w:r w:rsidR="00826A20">
        <w:rPr>
          <w:rFonts w:ascii="HGSｺﾞｼｯｸM" w:eastAsia="HGSｺﾞｼｯｸM"/>
          <w:sz w:val="22"/>
          <w:szCs w:val="22"/>
        </w:rPr>
        <w:t>seminar</w:t>
      </w:r>
      <w:r w:rsidRPr="00AA6682">
        <w:rPr>
          <w:rFonts w:ascii="HGSｺﾞｼｯｸM" w:eastAsia="HGSｺﾞｼｯｸM" w:hint="eastAsia"/>
          <w:sz w:val="22"/>
          <w:szCs w:val="22"/>
        </w:rPr>
        <w:t>＠</w:t>
      </w:r>
      <w:r w:rsidR="00826A20">
        <w:rPr>
          <w:rFonts w:ascii="HGSｺﾞｼｯｸM" w:eastAsia="HGSｺﾞｼｯｸM"/>
          <w:sz w:val="22"/>
          <w:szCs w:val="22"/>
        </w:rPr>
        <w:t>jinnaisyouten.com</w:t>
      </w:r>
    </w:p>
    <w:p w14:paraId="41D2CAD2" w14:textId="13CCD976" w:rsidR="00AC0604" w:rsidRDefault="00AC0604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34BF3F36" w14:textId="27E8CF10" w:rsidR="00291E2D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295C677D" w14:textId="58FAF59C" w:rsidR="00291E2D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2EAD3B4A" w14:textId="77777777" w:rsidR="00291E2D" w:rsidRPr="00AA6682" w:rsidRDefault="00291E2D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</w:p>
    <w:p w14:paraId="1F25D074" w14:textId="0A33B092" w:rsidR="002C5144" w:rsidRPr="00AA6682" w:rsidRDefault="00826A20" w:rsidP="00AA6682">
      <w:pPr>
        <w:spacing w:line="320" w:lineRule="exact"/>
        <w:rPr>
          <w:rFonts w:ascii="HGSｺﾞｼｯｸM" w:eastAsia="HGSｺﾞｼｯｸM"/>
          <w:sz w:val="22"/>
          <w:szCs w:val="22"/>
          <w:lang w:eastAsia="ja-JP"/>
        </w:rPr>
      </w:pPr>
      <w:r>
        <w:rPr>
          <w:rFonts w:ascii="HGSｺﾞｼｯｸM" w:eastAsia="HGSｺﾞｼｯｸM" w:hint="eastAsia"/>
          <w:sz w:val="22"/>
          <w:szCs w:val="22"/>
          <w:lang w:eastAsia="ja-JP"/>
        </w:rPr>
        <w:t>13</w:t>
      </w:r>
      <w:r w:rsidR="002C5144" w:rsidRPr="00AA6682">
        <w:rPr>
          <w:rFonts w:ascii="HGSｺﾞｼｯｸM" w:eastAsia="HGSｺﾞｼｯｸM" w:hint="eastAsia"/>
          <w:sz w:val="22"/>
          <w:szCs w:val="22"/>
          <w:lang w:eastAsia="ja-JP"/>
        </w:rPr>
        <w:t xml:space="preserve">　研修カリキュラム　※カリキュラム内容に変更がある場合があります。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783"/>
        <w:gridCol w:w="2239"/>
      </w:tblGrid>
      <w:tr w:rsidR="00FA6531" w:rsidRPr="00AA6682" w14:paraId="5812D933" w14:textId="77777777" w:rsidTr="002F39E2">
        <w:trPr>
          <w:trHeight w:val="454"/>
        </w:trPr>
        <w:tc>
          <w:tcPr>
            <w:tcW w:w="2094" w:type="dxa"/>
            <w:shd w:val="clear" w:color="auto" w:fill="auto"/>
            <w:vAlign w:val="center"/>
          </w:tcPr>
          <w:p w14:paraId="08BAAC10" w14:textId="77777777" w:rsidR="00587D63" w:rsidRPr="00AA6682" w:rsidRDefault="00587D63" w:rsidP="00AA6682">
            <w:pPr>
              <w:spacing w:line="280" w:lineRule="exact"/>
              <w:jc w:val="center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時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　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間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C67A4F2" w14:textId="77777777" w:rsidR="00587D63" w:rsidRPr="00AA6682" w:rsidRDefault="00587D63" w:rsidP="00AA6682">
            <w:pPr>
              <w:spacing w:line="280" w:lineRule="exact"/>
              <w:jc w:val="center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内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　　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容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F2FCE87" w14:textId="77777777" w:rsidR="00587D63" w:rsidRPr="00AA6682" w:rsidRDefault="00587D63" w:rsidP="00AA6682">
            <w:pPr>
              <w:spacing w:line="280" w:lineRule="exact"/>
              <w:jc w:val="center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担当者</w:t>
            </w:r>
          </w:p>
        </w:tc>
      </w:tr>
      <w:tr w:rsidR="00FA6531" w:rsidRPr="00AA6682" w14:paraId="05407420" w14:textId="77777777" w:rsidTr="002F39E2">
        <w:trPr>
          <w:trHeight w:val="567"/>
        </w:trPr>
        <w:tc>
          <w:tcPr>
            <w:tcW w:w="2094" w:type="dxa"/>
            <w:shd w:val="clear" w:color="auto" w:fill="auto"/>
            <w:vAlign w:val="center"/>
          </w:tcPr>
          <w:p w14:paraId="6623504B" w14:textId="77777777" w:rsidR="00587D63" w:rsidRPr="00AA6682" w:rsidRDefault="00587D63" w:rsidP="002F39E2">
            <w:pPr>
              <w:spacing w:line="280" w:lineRule="exact"/>
              <w:ind w:firstLineChars="50" w:firstLine="11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9：00～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 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9：30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3CC341F" w14:textId="77777777" w:rsidR="00587D63" w:rsidRPr="00AA6682" w:rsidRDefault="00587D63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受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 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付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F87228" w14:textId="19186CEF" w:rsidR="00587D63" w:rsidRPr="00AA6682" w:rsidRDefault="00AB76AD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研修事務局</w:t>
            </w:r>
          </w:p>
        </w:tc>
      </w:tr>
      <w:tr w:rsidR="00FA6531" w:rsidRPr="00AA6682" w14:paraId="5C59A479" w14:textId="77777777" w:rsidTr="002F39E2">
        <w:trPr>
          <w:trHeight w:val="567"/>
        </w:trPr>
        <w:tc>
          <w:tcPr>
            <w:tcW w:w="2094" w:type="dxa"/>
            <w:shd w:val="clear" w:color="auto" w:fill="auto"/>
            <w:vAlign w:val="center"/>
          </w:tcPr>
          <w:p w14:paraId="14B3B264" w14:textId="77777777" w:rsidR="00587D63" w:rsidRPr="00AA6682" w:rsidRDefault="00587D63" w:rsidP="002F39E2">
            <w:pPr>
              <w:spacing w:line="280" w:lineRule="exact"/>
              <w:ind w:firstLineChars="50" w:firstLine="11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9：30～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 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9：4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4CCF53BC" w14:textId="395F02B1" w:rsidR="00587D63" w:rsidRPr="00AA6682" w:rsidRDefault="00587D63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オリエンテーション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8CC2FFC" w14:textId="151E5171" w:rsidR="00587D63" w:rsidRPr="00AA6682" w:rsidRDefault="00AB76AD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研修</w:t>
            </w:r>
            <w:r w:rsidR="00826A20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事務局</w:t>
            </w:r>
          </w:p>
        </w:tc>
      </w:tr>
      <w:tr w:rsidR="00FA6531" w:rsidRPr="00AA6682" w14:paraId="15BF7A7F" w14:textId="77777777" w:rsidTr="002F39E2">
        <w:trPr>
          <w:trHeight w:val="1347"/>
        </w:trPr>
        <w:tc>
          <w:tcPr>
            <w:tcW w:w="2094" w:type="dxa"/>
            <w:shd w:val="clear" w:color="auto" w:fill="auto"/>
            <w:vAlign w:val="center"/>
          </w:tcPr>
          <w:p w14:paraId="76078C32" w14:textId="77777777" w:rsidR="00587D63" w:rsidRPr="00AA6682" w:rsidRDefault="00587D63" w:rsidP="002F39E2">
            <w:pPr>
              <w:spacing w:line="280" w:lineRule="exact"/>
              <w:ind w:firstLineChars="50" w:firstLine="11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9：4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45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1A9A5CFE" w14:textId="77777777" w:rsidR="00170C9C" w:rsidRPr="00AA6682" w:rsidRDefault="00587D63" w:rsidP="00AA6682">
            <w:pPr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講義</w:t>
            </w:r>
          </w:p>
          <w:p w14:paraId="2EEE3572" w14:textId="77777777" w:rsidR="00136B8C" w:rsidRPr="00AA6682" w:rsidRDefault="00170C9C" w:rsidP="00AA6682">
            <w:pPr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「評価調査者の役割・倫理・義務」</w:t>
            </w:r>
          </w:p>
          <w:p w14:paraId="03852099" w14:textId="30B29A64" w:rsidR="00136B8C" w:rsidRPr="00AA6682" w:rsidRDefault="00170C9C" w:rsidP="00AA6682">
            <w:pPr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「</w:t>
            </w: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第三者評価実践マニュアル</w:t>
            </w:r>
            <w:r w:rsidR="00826A20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【改定新版】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の理解」</w:t>
            </w:r>
          </w:p>
          <w:p w14:paraId="25403A51" w14:textId="77777777" w:rsidR="00854EA1" w:rsidRPr="00AA6682" w:rsidRDefault="00170C9C" w:rsidP="00AA6682">
            <w:pPr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「共通45項目の理解」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C09F9C3" w14:textId="55E39096" w:rsidR="00587D63" w:rsidRPr="00AA6682" w:rsidRDefault="00826A20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○全社協指導者研修修了者</w:t>
            </w:r>
          </w:p>
        </w:tc>
      </w:tr>
      <w:tr w:rsidR="00FA6531" w:rsidRPr="00AA6682" w14:paraId="7F77E4AD" w14:textId="77777777" w:rsidTr="002F39E2">
        <w:trPr>
          <w:trHeight w:val="454"/>
        </w:trPr>
        <w:tc>
          <w:tcPr>
            <w:tcW w:w="2094" w:type="dxa"/>
            <w:shd w:val="clear" w:color="auto" w:fill="auto"/>
            <w:vAlign w:val="center"/>
          </w:tcPr>
          <w:p w14:paraId="6DCB06A4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10：45～11：00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20CABDBD" w14:textId="77777777" w:rsidR="00854EA1" w:rsidRPr="00AA6682" w:rsidRDefault="00854EA1" w:rsidP="00AA6682">
            <w:pPr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休　憩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CDDAE64" w14:textId="77777777" w:rsidR="00854EA1" w:rsidRPr="00AA6682" w:rsidRDefault="00854EA1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</w:p>
        </w:tc>
      </w:tr>
      <w:tr w:rsidR="00FA6531" w:rsidRPr="00AA6682" w14:paraId="1CC45AC6" w14:textId="77777777" w:rsidTr="002F39E2">
        <w:trPr>
          <w:trHeight w:val="1089"/>
        </w:trPr>
        <w:tc>
          <w:tcPr>
            <w:tcW w:w="2094" w:type="dxa"/>
            <w:shd w:val="clear" w:color="auto" w:fill="auto"/>
            <w:vAlign w:val="center"/>
          </w:tcPr>
          <w:p w14:paraId="358CC373" w14:textId="77777777" w:rsidR="00587D63" w:rsidRPr="00AA6682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11：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～12：00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432DD54" w14:textId="77777777" w:rsidR="00587D63" w:rsidRPr="00AA6682" w:rsidRDefault="00587D63" w:rsidP="00AA6682">
            <w:pPr>
              <w:spacing w:line="280" w:lineRule="exact"/>
              <w:jc w:val="both"/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演習１　事前分析・事前協議・事前準備</w:t>
            </w:r>
          </w:p>
          <w:p w14:paraId="5E61D574" w14:textId="77777777" w:rsidR="00587D63" w:rsidRPr="00AA6682" w:rsidRDefault="00587D63" w:rsidP="00AA6682">
            <w:pPr>
              <w:spacing w:line="280" w:lineRule="exact"/>
              <w:jc w:val="both"/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</w:t>
            </w:r>
            <w:r w:rsidR="004A0365"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受講生</w:t>
            </w: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が自己評価、事業所からの</w:t>
            </w:r>
          </w:p>
          <w:p w14:paraId="6A469961" w14:textId="77777777" w:rsidR="00587D63" w:rsidRPr="00AA6682" w:rsidRDefault="00587D63" w:rsidP="00AA6682">
            <w:pPr>
              <w:spacing w:line="280" w:lineRule="exact"/>
              <w:ind w:firstLineChars="100" w:firstLine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提供書類等を読み込む）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23C4232" w14:textId="363B78F6" w:rsidR="00587D63" w:rsidRPr="00AA6682" w:rsidRDefault="00587D63" w:rsidP="00826A20">
            <w:pPr>
              <w:snapToGrid w:val="0"/>
              <w:spacing w:line="280" w:lineRule="exact"/>
              <w:ind w:left="220" w:hangingChars="100" w:hanging="220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○全社協指導者研修</w:t>
            </w:r>
            <w:r w:rsidR="004A0365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修了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者</w:t>
            </w:r>
          </w:p>
        </w:tc>
      </w:tr>
      <w:tr w:rsidR="00FA6531" w:rsidRPr="00AA6682" w14:paraId="79BC16C2" w14:textId="77777777" w:rsidTr="002F39E2">
        <w:trPr>
          <w:trHeight w:val="454"/>
        </w:trPr>
        <w:tc>
          <w:tcPr>
            <w:tcW w:w="2094" w:type="dxa"/>
            <w:shd w:val="clear" w:color="auto" w:fill="auto"/>
            <w:vAlign w:val="center"/>
          </w:tcPr>
          <w:p w14:paraId="33DB12E8" w14:textId="77777777" w:rsidR="00587D63" w:rsidRPr="00AA6682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12：00～13：00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67111DD" w14:textId="77777777" w:rsidR="00587D63" w:rsidRPr="00AA6682" w:rsidRDefault="00854EA1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昼食</w:t>
            </w:r>
            <w:r w:rsidR="00587D63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休憩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C74557" w14:textId="77777777" w:rsidR="00587D63" w:rsidRPr="00AA6682" w:rsidRDefault="00587D63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</w:p>
        </w:tc>
      </w:tr>
      <w:tr w:rsidR="00FA6531" w:rsidRPr="00AA6682" w14:paraId="403DD544" w14:textId="77777777" w:rsidTr="002F39E2">
        <w:trPr>
          <w:trHeight w:val="624"/>
        </w:trPr>
        <w:tc>
          <w:tcPr>
            <w:tcW w:w="2094" w:type="dxa"/>
            <w:shd w:val="clear" w:color="auto" w:fill="auto"/>
            <w:vAlign w:val="center"/>
          </w:tcPr>
          <w:p w14:paraId="3FC20FEE" w14:textId="77777777" w:rsidR="00587D63" w:rsidRPr="00AA6682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13：00～14：00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3498D875" w14:textId="21BEF0EE" w:rsidR="00587D63" w:rsidRPr="00760644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trike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演習</w:t>
            </w: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２　訪問調査実習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6B4C6DC" w14:textId="77777777" w:rsidR="00587D63" w:rsidRPr="00AA6682" w:rsidRDefault="004A0365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  <w:t>同上</w:t>
            </w:r>
          </w:p>
        </w:tc>
      </w:tr>
      <w:tr w:rsidR="00FA6531" w:rsidRPr="00AA6682" w14:paraId="3388B2AE" w14:textId="77777777" w:rsidTr="002F39E2">
        <w:trPr>
          <w:trHeight w:val="624"/>
        </w:trPr>
        <w:tc>
          <w:tcPr>
            <w:tcW w:w="2094" w:type="dxa"/>
            <w:shd w:val="clear" w:color="auto" w:fill="auto"/>
            <w:vAlign w:val="center"/>
          </w:tcPr>
          <w:p w14:paraId="1F2B6866" w14:textId="77777777" w:rsidR="00587D63" w:rsidRPr="00AA6682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14：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～15：</w:t>
            </w:r>
            <w:r w:rsidR="00854EA1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39793C9A" w14:textId="14C11384" w:rsidR="00854EA1" w:rsidRPr="00760644" w:rsidRDefault="00587D63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trike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演習３　評価</w:t>
            </w:r>
            <w:r w:rsidR="00854EA1"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原案の作成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16C4CC" w14:textId="77777777" w:rsidR="00587D63" w:rsidRPr="00AA6682" w:rsidRDefault="004A0365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  <w:t>同上</w:t>
            </w:r>
          </w:p>
        </w:tc>
      </w:tr>
      <w:tr w:rsidR="00FA6531" w:rsidRPr="00AA6682" w14:paraId="67784B9C" w14:textId="77777777" w:rsidTr="002F39E2">
        <w:trPr>
          <w:trHeight w:val="454"/>
        </w:trPr>
        <w:tc>
          <w:tcPr>
            <w:tcW w:w="2094" w:type="dxa"/>
            <w:shd w:val="clear" w:color="auto" w:fill="auto"/>
            <w:vAlign w:val="center"/>
          </w:tcPr>
          <w:p w14:paraId="1E3B9EB2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15：00～15：15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043D233" w14:textId="77777777" w:rsidR="00854EA1" w:rsidRPr="00AA6682" w:rsidRDefault="00854EA1" w:rsidP="00AA668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休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 xml:space="preserve">　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憩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4E3EFED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</w:p>
        </w:tc>
      </w:tr>
      <w:tr w:rsidR="00FA6531" w:rsidRPr="00AA6682" w14:paraId="53876541" w14:textId="77777777" w:rsidTr="002F39E2">
        <w:trPr>
          <w:trHeight w:val="624"/>
        </w:trPr>
        <w:tc>
          <w:tcPr>
            <w:tcW w:w="2094" w:type="dxa"/>
            <w:shd w:val="clear" w:color="auto" w:fill="auto"/>
            <w:vAlign w:val="center"/>
          </w:tcPr>
          <w:p w14:paraId="0CF98AE6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15：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15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6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15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5BF7A25D" w14:textId="2A82E742" w:rsidR="00854EA1" w:rsidRPr="00760644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trike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演習３　評価の決定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61CA233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  <w:t>同上</w:t>
            </w:r>
          </w:p>
        </w:tc>
      </w:tr>
      <w:tr w:rsidR="00FA6531" w:rsidRPr="00AA6682" w14:paraId="4E9E23FE" w14:textId="77777777" w:rsidTr="002F39E2">
        <w:trPr>
          <w:trHeight w:val="850"/>
        </w:trPr>
        <w:tc>
          <w:tcPr>
            <w:tcW w:w="2094" w:type="dxa"/>
            <w:shd w:val="clear" w:color="auto" w:fill="auto"/>
            <w:vAlign w:val="center"/>
          </w:tcPr>
          <w:p w14:paraId="0C444994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6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15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7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</w:t>
            </w:r>
            <w:r w:rsidR="002454F7"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299B4850" w14:textId="54F0B79F" w:rsidR="00854EA1" w:rsidRPr="00760644" w:rsidRDefault="00854EA1" w:rsidP="00AA6682">
            <w:pPr>
              <w:spacing w:line="280" w:lineRule="exact"/>
              <w:jc w:val="both"/>
              <w:rPr>
                <w:rFonts w:ascii="HGSｺﾞｼｯｸM" w:eastAsia="HGSｺﾞｼｯｸM"/>
                <w:strike/>
                <w:color w:val="FF0000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演習４　評価結果の公表（発表とまとめ）</w:t>
            </w:r>
          </w:p>
          <w:p w14:paraId="4531F8E8" w14:textId="77777777" w:rsidR="002454F7" w:rsidRPr="00AA6682" w:rsidRDefault="002454F7" w:rsidP="00AA6682">
            <w:pPr>
              <w:spacing w:line="280" w:lineRule="exact"/>
              <w:jc w:val="both"/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（質疑応答）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26BFF0" w14:textId="77777777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/>
                <w:sz w:val="22"/>
                <w:szCs w:val="22"/>
                <w:lang w:eastAsia="ja-JP"/>
              </w:rPr>
              <w:t>同上</w:t>
            </w:r>
          </w:p>
        </w:tc>
      </w:tr>
      <w:tr w:rsidR="00FA6531" w:rsidRPr="00AA6682" w14:paraId="5DB2CDE0" w14:textId="77777777" w:rsidTr="002F39E2">
        <w:trPr>
          <w:trHeight w:val="624"/>
        </w:trPr>
        <w:tc>
          <w:tcPr>
            <w:tcW w:w="2094" w:type="dxa"/>
            <w:shd w:val="clear" w:color="auto" w:fill="auto"/>
            <w:vAlign w:val="center"/>
          </w:tcPr>
          <w:p w14:paraId="724D5594" w14:textId="51A1FAB9" w:rsidR="00854EA1" w:rsidRPr="00AA6682" w:rsidRDefault="00854EA1" w:rsidP="002F39E2">
            <w:pPr>
              <w:spacing w:line="280" w:lineRule="exact"/>
              <w:jc w:val="both"/>
              <w:rPr>
                <w:rFonts w:ascii="HGSｺﾞｼｯｸM" w:eastAsia="HGSｺﾞｼｯｸM" w:hAnsi="ＭＳ Ｐゴシック" w:cs="Tahoma"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17</w:t>
            </w:r>
            <w:r w:rsidR="00826A20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：00</w:t>
            </w:r>
            <w:r w:rsidRPr="00AA6682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～17</w:t>
            </w:r>
            <w:r w:rsidR="00826A20">
              <w:rPr>
                <w:rFonts w:ascii="HGSｺﾞｼｯｸM" w:eastAsia="HGSｺﾞｼｯｸM" w:hAnsi="ＭＳ Ｐゴシック" w:cs="Tahoma" w:hint="eastAsia"/>
                <w:sz w:val="22"/>
                <w:szCs w:val="22"/>
                <w:lang w:eastAsia="ja-JP"/>
              </w:rPr>
              <w:t>：30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70A47753" w14:textId="0AC6B029" w:rsidR="00854EA1" w:rsidRPr="00760644" w:rsidRDefault="00854EA1" w:rsidP="002F39E2">
            <w:pPr>
              <w:spacing w:line="280" w:lineRule="exact"/>
              <w:jc w:val="both"/>
              <w:rPr>
                <w:rFonts w:ascii="HGSｺﾞｼｯｸM" w:eastAsia="HGSｺﾞｼｯｸM"/>
                <w:strike/>
                <w:sz w:val="22"/>
                <w:szCs w:val="22"/>
                <w:lang w:eastAsia="ja-JP"/>
              </w:rPr>
            </w:pPr>
            <w:r w:rsidRPr="00AA6682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評価技能審査試験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0829C4B" w14:textId="09A3592F" w:rsidR="00854EA1" w:rsidRPr="00AA6682" w:rsidRDefault="00AB76AD" w:rsidP="00AA6682">
            <w:pPr>
              <w:spacing w:line="280" w:lineRule="exact"/>
              <w:jc w:val="both"/>
              <w:rPr>
                <w:rFonts w:ascii="HGSｺﾞｼｯｸM" w:eastAsia="HGSｺﾞｼｯｸM"/>
                <w:sz w:val="22"/>
                <w:szCs w:val="22"/>
                <w:lang w:eastAsia="ja-JP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研修</w:t>
            </w:r>
            <w:r w:rsidR="00826A20">
              <w:rPr>
                <w:rFonts w:ascii="HGSｺﾞｼｯｸM" w:eastAsia="HGSｺﾞｼｯｸM" w:hint="eastAsia"/>
                <w:sz w:val="22"/>
                <w:szCs w:val="22"/>
                <w:lang w:eastAsia="ja-JP"/>
              </w:rPr>
              <w:t>事務局</w:t>
            </w:r>
          </w:p>
        </w:tc>
      </w:tr>
    </w:tbl>
    <w:p w14:paraId="2F90E21E" w14:textId="118A0556" w:rsidR="009C0985" w:rsidRPr="00AA6682" w:rsidRDefault="009C0985" w:rsidP="00AA6682">
      <w:pPr>
        <w:spacing w:line="280" w:lineRule="exact"/>
        <w:rPr>
          <w:rFonts w:ascii="HGSｺﾞｼｯｸM" w:eastAsia="HGSｺﾞｼｯｸM"/>
          <w:sz w:val="22"/>
          <w:szCs w:val="22"/>
          <w:lang w:eastAsia="ja-JP"/>
        </w:rPr>
      </w:pPr>
    </w:p>
    <w:sectPr w:rsidR="009C0985" w:rsidRPr="00AA6682" w:rsidSect="00AA6682">
      <w:endnotePr>
        <w:numFmt w:val="decimal"/>
        <w:numStart w:val="0"/>
      </w:endnotePr>
      <w:pgSz w:w="11907" w:h="16840" w:code="9"/>
      <w:pgMar w:top="1021" w:right="1134" w:bottom="1021" w:left="1134" w:header="720" w:footer="720" w:gutter="0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7B5B" w14:textId="77777777" w:rsidR="00220B93" w:rsidRDefault="00220B93">
      <w:r>
        <w:separator/>
      </w:r>
    </w:p>
  </w:endnote>
  <w:endnote w:type="continuationSeparator" w:id="0">
    <w:p w14:paraId="7E9486B0" w14:textId="77777777" w:rsidR="00220B93" w:rsidRDefault="0022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C5E7" w14:textId="77777777" w:rsidR="00220B93" w:rsidRDefault="00220B93">
      <w:r>
        <w:separator/>
      </w:r>
    </w:p>
  </w:footnote>
  <w:footnote w:type="continuationSeparator" w:id="0">
    <w:p w14:paraId="5E38DCA5" w14:textId="77777777" w:rsidR="00220B93" w:rsidRDefault="0022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224E"/>
    <w:multiLevelType w:val="hybridMultilevel"/>
    <w:tmpl w:val="2646985A"/>
    <w:lvl w:ilvl="0" w:tplc="083C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4719E"/>
    <w:multiLevelType w:val="hybridMultilevel"/>
    <w:tmpl w:val="DA0C8514"/>
    <w:lvl w:ilvl="0" w:tplc="116CCB1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526484575">
    <w:abstractNumId w:val="1"/>
  </w:num>
  <w:num w:numId="2" w16cid:durableId="7527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3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64"/>
    <w:rsid w:val="00006573"/>
    <w:rsid w:val="00026210"/>
    <w:rsid w:val="000454B0"/>
    <w:rsid w:val="00047812"/>
    <w:rsid w:val="000640FD"/>
    <w:rsid w:val="000D1150"/>
    <w:rsid w:val="000E1066"/>
    <w:rsid w:val="00117A09"/>
    <w:rsid w:val="00136B8C"/>
    <w:rsid w:val="001676A4"/>
    <w:rsid w:val="00167F31"/>
    <w:rsid w:val="00170C9C"/>
    <w:rsid w:val="001C77FC"/>
    <w:rsid w:val="001E0B96"/>
    <w:rsid w:val="0020134A"/>
    <w:rsid w:val="00220B93"/>
    <w:rsid w:val="002359B8"/>
    <w:rsid w:val="002454F7"/>
    <w:rsid w:val="00275D16"/>
    <w:rsid w:val="00277CAB"/>
    <w:rsid w:val="00285226"/>
    <w:rsid w:val="00291E2D"/>
    <w:rsid w:val="00297A75"/>
    <w:rsid w:val="002A5A19"/>
    <w:rsid w:val="002A7BE3"/>
    <w:rsid w:val="002B045A"/>
    <w:rsid w:val="002B4954"/>
    <w:rsid w:val="002C5144"/>
    <w:rsid w:val="002F39E2"/>
    <w:rsid w:val="002F5F71"/>
    <w:rsid w:val="00336F76"/>
    <w:rsid w:val="00346330"/>
    <w:rsid w:val="00383545"/>
    <w:rsid w:val="00385DEE"/>
    <w:rsid w:val="003D4CAC"/>
    <w:rsid w:val="003E38C9"/>
    <w:rsid w:val="00411515"/>
    <w:rsid w:val="00413648"/>
    <w:rsid w:val="00424187"/>
    <w:rsid w:val="00453B65"/>
    <w:rsid w:val="004769FF"/>
    <w:rsid w:val="004A0365"/>
    <w:rsid w:val="004B4AF7"/>
    <w:rsid w:val="004D0E86"/>
    <w:rsid w:val="00587D63"/>
    <w:rsid w:val="00592739"/>
    <w:rsid w:val="005D5D53"/>
    <w:rsid w:val="005E4B2F"/>
    <w:rsid w:val="005F2AAD"/>
    <w:rsid w:val="00636EFE"/>
    <w:rsid w:val="006500A0"/>
    <w:rsid w:val="00655202"/>
    <w:rsid w:val="00657C08"/>
    <w:rsid w:val="00665DF4"/>
    <w:rsid w:val="006942FF"/>
    <w:rsid w:val="00695CBC"/>
    <w:rsid w:val="006A6746"/>
    <w:rsid w:val="006C64A3"/>
    <w:rsid w:val="006E122B"/>
    <w:rsid w:val="006E6CBF"/>
    <w:rsid w:val="00704E91"/>
    <w:rsid w:val="007306E8"/>
    <w:rsid w:val="00750DAA"/>
    <w:rsid w:val="00760644"/>
    <w:rsid w:val="00775A90"/>
    <w:rsid w:val="007A1EE9"/>
    <w:rsid w:val="007A3B32"/>
    <w:rsid w:val="007A4AC7"/>
    <w:rsid w:val="007C5D27"/>
    <w:rsid w:val="007D6A75"/>
    <w:rsid w:val="007D7D10"/>
    <w:rsid w:val="008046AF"/>
    <w:rsid w:val="008167B9"/>
    <w:rsid w:val="00826A20"/>
    <w:rsid w:val="00827A70"/>
    <w:rsid w:val="00854EA1"/>
    <w:rsid w:val="00863E21"/>
    <w:rsid w:val="00864555"/>
    <w:rsid w:val="0087717E"/>
    <w:rsid w:val="00887593"/>
    <w:rsid w:val="00893E76"/>
    <w:rsid w:val="00896040"/>
    <w:rsid w:val="008B1EE6"/>
    <w:rsid w:val="008C1EDF"/>
    <w:rsid w:val="0092523C"/>
    <w:rsid w:val="00970495"/>
    <w:rsid w:val="00982A73"/>
    <w:rsid w:val="009A13B1"/>
    <w:rsid w:val="009C0985"/>
    <w:rsid w:val="009C5527"/>
    <w:rsid w:val="009C6255"/>
    <w:rsid w:val="009D5E19"/>
    <w:rsid w:val="009E676D"/>
    <w:rsid w:val="009F3FC5"/>
    <w:rsid w:val="00A22DCE"/>
    <w:rsid w:val="00A24BF4"/>
    <w:rsid w:val="00A344FE"/>
    <w:rsid w:val="00A4257B"/>
    <w:rsid w:val="00A45709"/>
    <w:rsid w:val="00A644E8"/>
    <w:rsid w:val="00AA19DF"/>
    <w:rsid w:val="00AA6682"/>
    <w:rsid w:val="00AB756B"/>
    <w:rsid w:val="00AB76AD"/>
    <w:rsid w:val="00AC0604"/>
    <w:rsid w:val="00AC46BD"/>
    <w:rsid w:val="00AC5BA6"/>
    <w:rsid w:val="00B00537"/>
    <w:rsid w:val="00B010C0"/>
    <w:rsid w:val="00B055CC"/>
    <w:rsid w:val="00B25900"/>
    <w:rsid w:val="00B620A5"/>
    <w:rsid w:val="00BA18C2"/>
    <w:rsid w:val="00BF0E0E"/>
    <w:rsid w:val="00C36AE1"/>
    <w:rsid w:val="00CA3F0C"/>
    <w:rsid w:val="00CE280A"/>
    <w:rsid w:val="00CF07B1"/>
    <w:rsid w:val="00D5726B"/>
    <w:rsid w:val="00D81BE8"/>
    <w:rsid w:val="00D93248"/>
    <w:rsid w:val="00DA4616"/>
    <w:rsid w:val="00DB5DD1"/>
    <w:rsid w:val="00DE67CF"/>
    <w:rsid w:val="00DF12DF"/>
    <w:rsid w:val="00DF52E4"/>
    <w:rsid w:val="00E05D37"/>
    <w:rsid w:val="00E16AF7"/>
    <w:rsid w:val="00E208B8"/>
    <w:rsid w:val="00E224B9"/>
    <w:rsid w:val="00E601FA"/>
    <w:rsid w:val="00E72899"/>
    <w:rsid w:val="00ED5764"/>
    <w:rsid w:val="00ED6ED0"/>
    <w:rsid w:val="00EE1A42"/>
    <w:rsid w:val="00EF5006"/>
    <w:rsid w:val="00F21C89"/>
    <w:rsid w:val="00F249C4"/>
    <w:rsid w:val="00F34215"/>
    <w:rsid w:val="00F36EAE"/>
    <w:rsid w:val="00F42B59"/>
    <w:rsid w:val="00F61E7A"/>
    <w:rsid w:val="00FA47B4"/>
    <w:rsid w:val="00FA6531"/>
    <w:rsid w:val="00FB78CC"/>
    <w:rsid w:val="00FC1EA5"/>
    <w:rsid w:val="00FD44B4"/>
    <w:rsid w:val="00FE3A08"/>
    <w:rsid w:val="00FF630A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B6FE"/>
  <w15:docId w15:val="{461F43A9-604F-41D2-955A-1FD167D5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76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46330"/>
    <w:rPr>
      <w:color w:val="0000FF"/>
      <w:u w:val="single"/>
    </w:rPr>
  </w:style>
  <w:style w:type="paragraph" w:styleId="a5">
    <w:name w:val="header"/>
    <w:basedOn w:val="a"/>
    <w:link w:val="a6"/>
    <w:rsid w:val="006E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6CBF"/>
    <w:rPr>
      <w:sz w:val="24"/>
      <w:szCs w:val="24"/>
      <w:lang w:eastAsia="en-US"/>
    </w:rPr>
  </w:style>
  <w:style w:type="paragraph" w:styleId="a7">
    <w:name w:val="footer"/>
    <w:basedOn w:val="a"/>
    <w:link w:val="a8"/>
    <w:rsid w:val="006E6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6CBF"/>
    <w:rPr>
      <w:sz w:val="24"/>
      <w:szCs w:val="24"/>
      <w:lang w:eastAsia="en-US"/>
    </w:rPr>
  </w:style>
  <w:style w:type="character" w:styleId="a9">
    <w:name w:val="FollowedHyperlink"/>
    <w:rsid w:val="004B4AF7"/>
    <w:rPr>
      <w:color w:val="800080"/>
      <w:u w:val="single"/>
    </w:rPr>
  </w:style>
  <w:style w:type="paragraph" w:styleId="aa">
    <w:name w:val="Balloon Text"/>
    <w:basedOn w:val="a"/>
    <w:link w:val="ab"/>
    <w:rsid w:val="00385DE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85DEE"/>
    <w:rPr>
      <w:rFonts w:ascii="Arial" w:eastAsia="ＭＳ ゴシック" w:hAnsi="Arial" w:cs="Times New Roman"/>
      <w:sz w:val="18"/>
      <w:szCs w:val="18"/>
      <w:lang w:eastAsia="en-US"/>
    </w:rPr>
  </w:style>
  <w:style w:type="character" w:customStyle="1" w:styleId="1">
    <w:name w:val="未解決のメンション1"/>
    <w:basedOn w:val="a0"/>
    <w:uiPriority w:val="99"/>
    <w:semiHidden/>
    <w:unhideWhenUsed/>
    <w:rsid w:val="00B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hzNPk1tCu2XjrhQ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hakyo-hyouka.net/panf/manual_kaitei_20190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whzNPk1tCu2XjrhQ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0519-2624-4B89-B643-46712097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福祉サービス第三者評価基準を活用した自己評価研修会（保育編）開催要項（素案）</vt:lpstr>
    </vt:vector>
  </TitlesOfParts>
  <Company/>
  <LinksUpToDate>false</LinksUpToDate>
  <CharactersWithSpaces>2701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http://www.shakyo-hyouka.net/panf/manual_ver2.pdf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s960764</dc:creator>
  <cp:lastModifiedBy>shunosuke jinnai</cp:lastModifiedBy>
  <cp:revision>2</cp:revision>
  <cp:lastPrinted>2023-08-23T23:48:00Z</cp:lastPrinted>
  <dcterms:created xsi:type="dcterms:W3CDTF">2025-05-29T22:11:00Z</dcterms:created>
  <dcterms:modified xsi:type="dcterms:W3CDTF">2025-05-29T22:11:00Z</dcterms:modified>
</cp:coreProperties>
</file>