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AC48A" w14:textId="77777777" w:rsidR="00D377E7" w:rsidRDefault="00D377E7">
      <w:pPr>
        <w:pStyle w:val="a3"/>
        <w:spacing w:before="20"/>
        <w:ind w:left="2909" w:right="3055"/>
        <w:jc w:val="center"/>
        <w:rPr>
          <w:rFonts w:ascii="UD デジタル 教科書体 NK-B" w:eastAsia="UD デジタル 教科書体 NK-B"/>
          <w:spacing w:val="-1"/>
        </w:rPr>
      </w:pPr>
      <w:r w:rsidRPr="00D377E7">
        <w:rPr>
          <w:rFonts w:ascii="UD デジタル 教科書体 NK-B" w:eastAsia="UD デジタル 教科書体 NK-B" w:hint="eastAsia"/>
          <w:spacing w:val="-1"/>
        </w:rPr>
        <w:t>自らの気づきが組織を変える！</w:t>
      </w:r>
    </w:p>
    <w:p w14:paraId="2104E2C0" w14:textId="719EF505" w:rsidR="00620359" w:rsidRPr="004403CB" w:rsidRDefault="00D377E7">
      <w:pPr>
        <w:pStyle w:val="a3"/>
        <w:spacing w:before="20"/>
        <w:ind w:left="2909" w:right="3055"/>
        <w:jc w:val="center"/>
        <w:rPr>
          <w:rFonts w:ascii="UD デジタル 教科書体 NK-B" w:eastAsia="UD デジタル 教科書体 NK-B"/>
        </w:rPr>
      </w:pPr>
      <w:r>
        <w:rPr>
          <w:rFonts w:ascii="UD デジタル 教科書体 NK-B" w:eastAsia="UD デジタル 教科書体 NK-B" w:hint="eastAsia"/>
          <w:spacing w:val="-1"/>
        </w:rPr>
        <w:t>福祉サービス第三者評価がわかる！</w:t>
      </w:r>
    </w:p>
    <w:p w14:paraId="537BB2C5" w14:textId="07BC80D2" w:rsidR="00620359" w:rsidRPr="004403CB" w:rsidRDefault="00000000">
      <w:pPr>
        <w:pStyle w:val="a3"/>
        <w:spacing w:before="125" w:line="336" w:lineRule="auto"/>
        <w:ind w:left="2909" w:right="3055"/>
        <w:jc w:val="center"/>
        <w:rPr>
          <w:rFonts w:ascii="UD デジタル 教科書体 NK-B" w:eastAsia="UD デジタル 教科書体 NK-B"/>
        </w:rPr>
      </w:pPr>
      <w:r w:rsidRPr="004403CB">
        <w:rPr>
          <w:rFonts w:ascii="UD デジタル 教科書体 NK-B" w:eastAsia="UD デジタル 教科書体 NK-B" w:hint="eastAsia"/>
          <w:spacing w:val="-2"/>
        </w:rPr>
        <w:t>福祉サービス第三者評価基準を活用した自己評価研修会（</w:t>
      </w:r>
      <w:r w:rsidR="00D377E7">
        <w:rPr>
          <w:rFonts w:ascii="UD デジタル 教科書体 NK-B" w:eastAsia="UD デジタル 教科書体 NK-B" w:hint="eastAsia"/>
          <w:spacing w:val="-2"/>
        </w:rPr>
        <w:t>高齢・障害</w:t>
      </w:r>
      <w:r w:rsidRPr="004403CB">
        <w:rPr>
          <w:rFonts w:ascii="UD デジタル 教科書体 NK-B" w:eastAsia="UD デジタル 教科書体 NK-B" w:hint="eastAsia"/>
          <w:spacing w:val="-2"/>
        </w:rPr>
        <w:t>）開催要項</w:t>
      </w:r>
    </w:p>
    <w:p w14:paraId="4A59AA5A" w14:textId="77777777" w:rsidR="002522E3" w:rsidRDefault="002522E3" w:rsidP="002522E3">
      <w:pPr>
        <w:pStyle w:val="a3"/>
        <w:jc w:val="both"/>
        <w:rPr>
          <w:rFonts w:ascii="UD デジタル 教科書体 NK-B" w:eastAsia="UD デジタル 教科書体 NK-B"/>
          <w:sz w:val="33"/>
        </w:rPr>
      </w:pPr>
    </w:p>
    <w:p w14:paraId="719F1B61" w14:textId="018E4780" w:rsidR="00620359" w:rsidRPr="004403CB" w:rsidRDefault="00000000" w:rsidP="002522E3">
      <w:pPr>
        <w:pStyle w:val="a3"/>
        <w:jc w:val="both"/>
        <w:rPr>
          <w:rFonts w:ascii="UD デジタル 教科書体 NK-B" w:eastAsia="UD デジタル 教科書体 NK-B"/>
        </w:rPr>
      </w:pPr>
      <w:r w:rsidRPr="004403CB">
        <w:rPr>
          <w:rFonts w:ascii="UD デジタル 教科書体 NK-B" w:eastAsia="UD デジタル 教科書体 NK-B" w:hint="eastAsia"/>
          <w:spacing w:val="40"/>
        </w:rPr>
        <w:t>１ 目的</w:t>
      </w:r>
    </w:p>
    <w:p w14:paraId="7FEA5118" w14:textId="4716DCE7" w:rsidR="00620359" w:rsidRPr="004403CB" w:rsidRDefault="00D377E7" w:rsidP="002522E3">
      <w:pPr>
        <w:pStyle w:val="a3"/>
        <w:spacing w:before="127" w:line="333" w:lineRule="auto"/>
        <w:ind w:left="284" w:right="534" w:firstLineChars="59" w:firstLine="140"/>
        <w:jc w:val="both"/>
        <w:rPr>
          <w:rFonts w:ascii="UD デジタル 教科書体 NK-B" w:eastAsia="UD デジタル 教科書体 NK-B"/>
        </w:rPr>
      </w:pPr>
      <w:r>
        <w:rPr>
          <w:rFonts w:ascii="UD デジタル 教科書体 NK-B" w:eastAsia="UD デジタル 教科書体 NK-B" w:hint="eastAsia"/>
          <w:spacing w:val="-2"/>
        </w:rPr>
        <w:t>高齢・障害施設・事業所</w:t>
      </w:r>
      <w:r w:rsidR="00000000" w:rsidRPr="004403CB">
        <w:rPr>
          <w:rFonts w:ascii="UD デジタル 教科書体 NK-B" w:eastAsia="UD デジタル 教科書体 NK-B" w:hint="eastAsia"/>
          <w:spacing w:val="-2"/>
        </w:rPr>
        <w:t>における自己評価結果の公表が求められるようになりさまざまな形で取組が行われるようになっております。自己評価の手法の一つとして、福祉サービス第三者評価基準を活用することで、皆様の</w:t>
      </w:r>
      <w:r>
        <w:rPr>
          <w:rFonts w:ascii="UD デジタル 教科書体 NK-B" w:eastAsia="UD デジタル 教科書体 NK-B" w:hint="eastAsia"/>
          <w:spacing w:val="-2"/>
          <w:u w:val="double"/>
        </w:rPr>
        <w:t>施設・事業所</w:t>
      </w:r>
      <w:r w:rsidR="00000000" w:rsidRPr="004403CB">
        <w:rPr>
          <w:rFonts w:ascii="UD デジタル 教科書体 NK-B" w:eastAsia="UD デジタル 教科書体 NK-B" w:hint="eastAsia"/>
          <w:spacing w:val="-2"/>
          <w:u w:val="double"/>
        </w:rPr>
        <w:t>の強みと課題の見つけ方</w:t>
      </w:r>
      <w:r>
        <w:rPr>
          <w:rFonts w:ascii="UD デジタル 教科書体 NK-B" w:eastAsia="UD デジタル 教科書体 NK-B" w:hint="eastAsia"/>
          <w:spacing w:val="-2"/>
          <w:u w:val="double"/>
        </w:rPr>
        <w:t>「</w:t>
      </w:r>
      <w:r w:rsidRPr="00D377E7">
        <w:rPr>
          <w:rFonts w:ascii="UD デジタル 教科書体 NK-B" w:eastAsia="UD デジタル 教科書体 NK-B" w:hint="eastAsia"/>
          <w:spacing w:val="-2"/>
          <w:u w:val="double"/>
        </w:rPr>
        <w:t>自らの気づきが組織を変える！</w:t>
      </w:r>
      <w:r>
        <w:rPr>
          <w:rFonts w:ascii="UD デジタル 教科書体 NK-B" w:eastAsia="UD デジタル 教科書体 NK-B" w:hint="eastAsia"/>
          <w:spacing w:val="-2"/>
          <w:u w:val="double"/>
        </w:rPr>
        <w:t>福祉サービス第三者評価が</w:t>
      </w:r>
      <w:r w:rsidRPr="00D377E7">
        <w:rPr>
          <w:rFonts w:ascii="UD デジタル 教科書体 NK-B" w:eastAsia="UD デジタル 教科書体 NK-B" w:hint="eastAsia"/>
          <w:spacing w:val="-2"/>
          <w:u w:val="double"/>
        </w:rPr>
        <w:t>わかる！</w:t>
      </w:r>
      <w:r>
        <w:rPr>
          <w:rFonts w:ascii="UD デジタル 教科書体 NK-B" w:eastAsia="UD デジタル 教科書体 NK-B" w:hint="eastAsia"/>
          <w:spacing w:val="-2"/>
          <w:u w:val="double"/>
        </w:rPr>
        <w:t>」</w:t>
      </w:r>
      <w:r w:rsidR="00000000" w:rsidRPr="004403CB">
        <w:rPr>
          <w:rFonts w:ascii="UD デジタル 教科書体 NK-B" w:eastAsia="UD デジタル 教科書体 NK-B" w:hint="eastAsia"/>
          <w:spacing w:val="-2"/>
          <w:u w:val="double"/>
        </w:rPr>
        <w:t>研修会</w:t>
      </w:r>
      <w:r w:rsidR="00000000" w:rsidRPr="004403CB">
        <w:rPr>
          <w:rFonts w:ascii="UD デジタル 教科書体 NK-B" w:eastAsia="UD デジタル 教科書体 NK-B" w:hint="eastAsia"/>
          <w:spacing w:val="-2"/>
        </w:rPr>
        <w:t>を、以下のとおり開催いたします。</w:t>
      </w:r>
    </w:p>
    <w:p w14:paraId="5B360578" w14:textId="77777777" w:rsidR="00620359" w:rsidRPr="004403CB" w:rsidRDefault="00620359">
      <w:pPr>
        <w:pStyle w:val="a3"/>
        <w:spacing w:before="11"/>
        <w:rPr>
          <w:rFonts w:ascii="UD デジタル 教科書体 NK-B" w:eastAsia="UD デジタル 教科書体 NK-B"/>
          <w:sz w:val="33"/>
        </w:rPr>
      </w:pPr>
    </w:p>
    <w:p w14:paraId="557BC1A5" w14:textId="77777777" w:rsidR="00CD5F77" w:rsidRPr="00CD5F77" w:rsidRDefault="00000000" w:rsidP="00CD5F77">
      <w:pPr>
        <w:pStyle w:val="a3"/>
        <w:tabs>
          <w:tab w:val="left" w:pos="385"/>
        </w:tabs>
        <w:spacing w:before="1"/>
        <w:rPr>
          <w:rFonts w:ascii="UD デジタル 教科書体 NK-B" w:eastAsia="UD デジタル 教科書体 NK-B"/>
        </w:rPr>
      </w:pPr>
      <w:r w:rsidRPr="004403CB">
        <w:rPr>
          <w:rFonts w:ascii="UD デジタル 教科書体 NK-B" w:eastAsia="UD デジタル 教科書体 NK-B" w:hint="eastAsia"/>
          <w:spacing w:val="-10"/>
        </w:rPr>
        <w:t>２</w:t>
      </w:r>
      <w:r w:rsidRPr="004403CB">
        <w:rPr>
          <w:rFonts w:ascii="UD デジタル 教科書体 NK-B" w:eastAsia="UD デジタル 教科書体 NK-B" w:hint="eastAsia"/>
        </w:rPr>
        <w:tab/>
      </w:r>
      <w:r w:rsidRPr="004403CB">
        <w:rPr>
          <w:rFonts w:ascii="UD デジタル 教科書体 NK-B" w:eastAsia="UD デジタル 教科書体 NK-B" w:hint="eastAsia"/>
          <w:spacing w:val="-5"/>
        </w:rPr>
        <w:t>主催</w:t>
      </w:r>
      <w:r w:rsidR="002522E3">
        <w:rPr>
          <w:rFonts w:ascii="UD デジタル 教科書体 NK-B" w:eastAsia="UD デジタル 教科書体 NK-B" w:hint="eastAsia"/>
        </w:rPr>
        <w:t xml:space="preserve">　</w:t>
      </w:r>
      <w:r w:rsidR="00CD5F77" w:rsidRPr="00CD5F77">
        <w:rPr>
          <w:rFonts w:ascii="UD デジタル 教科書体 NK-B" w:eastAsia="UD デジタル 教科書体 NK-B"/>
        </w:rPr>
        <w:t>ふくしのよろずや神内商店合同会社</w:t>
      </w:r>
      <w:r w:rsidR="00CD5F77" w:rsidRPr="00CD5F77">
        <w:rPr>
          <w:rFonts w:ascii="UD デジタル 教科書体 NK-B" w:eastAsia="UD デジタル 教科書体 NK-B"/>
        </w:rPr>
        <w:br/>
        <w:t xml:space="preserve">　　　</w:t>
      </w:r>
      <w:r w:rsidR="00CD5F77" w:rsidRPr="00CD5F77">
        <w:rPr>
          <w:rFonts w:ascii="UD デジタル 教科書体 NK-B" w:eastAsia="UD デジタル 教科書体 NK-B"/>
        </w:rPr>
        <w:t>※</w:t>
      </w:r>
      <w:r w:rsidR="00CD5F77" w:rsidRPr="00CD5F77">
        <w:rPr>
          <w:rFonts w:ascii="UD デジタル 教科書体 NK-B" w:eastAsia="UD デジタル 教科書体 NK-B"/>
        </w:rPr>
        <w:t>「北海道福祉サービス第三者評価調査者研修要領」第2条に基づく指定研修事業者。</w:t>
      </w:r>
    </w:p>
    <w:p w14:paraId="470ED3B3" w14:textId="07C0BD39" w:rsidR="00620359" w:rsidRPr="00CD5F77" w:rsidRDefault="00620359" w:rsidP="00CD5F77">
      <w:pPr>
        <w:pStyle w:val="a3"/>
        <w:tabs>
          <w:tab w:val="left" w:pos="385"/>
        </w:tabs>
        <w:spacing w:before="1"/>
        <w:rPr>
          <w:rFonts w:ascii="UD デジタル 教科書体 NK-B" w:eastAsia="UD デジタル 教科書体 NK-B"/>
        </w:rPr>
      </w:pPr>
    </w:p>
    <w:p w14:paraId="02D85C5D" w14:textId="77777777" w:rsidR="00620359" w:rsidRPr="004403CB" w:rsidRDefault="00620359">
      <w:pPr>
        <w:pStyle w:val="a3"/>
        <w:spacing w:before="10"/>
        <w:rPr>
          <w:rFonts w:ascii="UD デジタル 教科書体 NK-B" w:eastAsia="UD デジタル 教科書体 NK-B"/>
          <w:sz w:val="18"/>
        </w:rPr>
      </w:pPr>
    </w:p>
    <w:p w14:paraId="415C066B" w14:textId="77777777" w:rsidR="00620359" w:rsidRPr="004403CB" w:rsidRDefault="00000000" w:rsidP="002522E3">
      <w:pPr>
        <w:pStyle w:val="a3"/>
        <w:tabs>
          <w:tab w:val="left" w:pos="385"/>
        </w:tabs>
        <w:spacing w:before="1"/>
        <w:rPr>
          <w:rFonts w:ascii="UD デジタル 教科書体 NK-B" w:eastAsia="UD デジタル 教科書体 NK-B"/>
        </w:rPr>
      </w:pPr>
      <w:r w:rsidRPr="004403CB">
        <w:rPr>
          <w:rFonts w:ascii="UD デジタル 教科書体 NK-B" w:eastAsia="UD デジタル 教科書体 NK-B" w:hint="eastAsia"/>
          <w:spacing w:val="-10"/>
        </w:rPr>
        <w:t>３</w:t>
      </w:r>
      <w:r w:rsidRPr="004403CB">
        <w:rPr>
          <w:rFonts w:ascii="UD デジタル 教科書体 NK-B" w:eastAsia="UD デジタル 教科書体 NK-B" w:hint="eastAsia"/>
        </w:rPr>
        <w:tab/>
        <w:t>後援（申請中</w:t>
      </w:r>
      <w:r w:rsidRPr="004403CB">
        <w:rPr>
          <w:rFonts w:ascii="UD デジタル 教科書体 NK-B" w:eastAsia="UD デジタル 教科書体 NK-B" w:hint="eastAsia"/>
          <w:spacing w:val="-10"/>
        </w:rPr>
        <w:t>）</w:t>
      </w:r>
    </w:p>
    <w:p w14:paraId="026F1E47" w14:textId="598D1DAF" w:rsidR="00620359" w:rsidRPr="004403CB" w:rsidRDefault="004403CB">
      <w:pPr>
        <w:pStyle w:val="a3"/>
        <w:spacing w:before="127"/>
        <w:ind w:left="868"/>
        <w:rPr>
          <w:rFonts w:ascii="UD デジタル 教科書体 NK-B" w:eastAsia="UD デジタル 教科書体 NK-B"/>
        </w:rPr>
      </w:pPr>
      <w:r w:rsidRPr="004403CB">
        <w:rPr>
          <w:rFonts w:ascii="UD デジタル 教科書体 NK-B" w:eastAsia="UD デジタル 教科書体 NK-B" w:hint="eastAsia"/>
          <w:spacing w:val="-1"/>
        </w:rPr>
        <w:t>北海道、</w:t>
      </w:r>
    </w:p>
    <w:p w14:paraId="3F646048" w14:textId="77777777" w:rsidR="00620359" w:rsidRPr="004403CB" w:rsidRDefault="00620359">
      <w:pPr>
        <w:pStyle w:val="a3"/>
        <w:spacing w:before="11"/>
        <w:rPr>
          <w:rFonts w:ascii="UD デジタル 教科書体 NK-B" w:eastAsia="UD デジタル 教科書体 NK-B"/>
          <w:sz w:val="18"/>
        </w:rPr>
      </w:pPr>
    </w:p>
    <w:p w14:paraId="7629199E" w14:textId="0D1D13E3" w:rsidR="00620359" w:rsidRPr="004403CB" w:rsidRDefault="00000000" w:rsidP="002522E3">
      <w:pPr>
        <w:pStyle w:val="a3"/>
        <w:tabs>
          <w:tab w:val="left" w:pos="385"/>
        </w:tabs>
        <w:rPr>
          <w:rFonts w:ascii="UD デジタル 教科書体 NK-B" w:eastAsia="UD デジタル 教科書体 NK-B"/>
        </w:rPr>
      </w:pPr>
      <w:r w:rsidRPr="004403CB">
        <w:rPr>
          <w:rFonts w:ascii="UD デジタル 教科書体 NK-B" w:eastAsia="UD デジタル 教科書体 NK-B" w:hint="eastAsia"/>
          <w:spacing w:val="-10"/>
        </w:rPr>
        <w:t>４</w:t>
      </w:r>
      <w:r w:rsidRPr="004403CB">
        <w:rPr>
          <w:rFonts w:ascii="UD デジタル 教科書体 NK-B" w:eastAsia="UD デジタル 教科書体 NK-B" w:hint="eastAsia"/>
        </w:rPr>
        <w:tab/>
      </w:r>
      <w:r w:rsidRPr="004403CB">
        <w:rPr>
          <w:rFonts w:ascii="UD デジタル 教科書体 NK-B" w:eastAsia="UD デジタル 教科書体 NK-B" w:hint="eastAsia"/>
          <w:spacing w:val="-5"/>
        </w:rPr>
        <w:t>日時</w:t>
      </w:r>
      <w:r w:rsidR="002522E3">
        <w:rPr>
          <w:rFonts w:ascii="UD デジタル 教科書体 NK-B" w:eastAsia="UD デジタル 教科書体 NK-B" w:hint="eastAsia"/>
        </w:rPr>
        <w:t xml:space="preserve">　</w:t>
      </w:r>
      <w:r w:rsidRPr="004403CB">
        <w:rPr>
          <w:rFonts w:ascii="UD デジタル 教科書体 NK-B" w:eastAsia="UD デジタル 教科書体 NK-B" w:hint="eastAsia"/>
        </w:rPr>
        <w:t>20</w:t>
      </w:r>
      <w:r w:rsidR="004403CB">
        <w:rPr>
          <w:rFonts w:ascii="UD デジタル 教科書体 NK-B" w:eastAsia="UD デジタル 教科書体 NK-B" w:hint="eastAsia"/>
        </w:rPr>
        <w:t>２５</w:t>
      </w:r>
      <w:r w:rsidRPr="004403CB">
        <w:rPr>
          <w:rFonts w:ascii="UD デジタル 教科書体 NK-B" w:eastAsia="UD デジタル 教科書体 NK-B" w:hint="eastAsia"/>
          <w:spacing w:val="-1"/>
        </w:rPr>
        <w:t xml:space="preserve"> 年</w:t>
      </w:r>
      <w:r w:rsidR="00D377E7">
        <w:rPr>
          <w:rFonts w:ascii="UD デジタル 教科書体 NK-B" w:eastAsia="UD デジタル 教科書体 NK-B" w:hint="eastAsia"/>
        </w:rPr>
        <w:t>３</w:t>
      </w:r>
      <w:r w:rsidRPr="004403CB">
        <w:rPr>
          <w:rFonts w:ascii="UD デジタル 教科書体 NK-B" w:eastAsia="UD デジタル 教科書体 NK-B" w:hint="eastAsia"/>
          <w:spacing w:val="-1"/>
        </w:rPr>
        <w:t xml:space="preserve">月 </w:t>
      </w:r>
      <w:r w:rsidR="00D377E7">
        <w:rPr>
          <w:rFonts w:ascii="UD デジタル 教科書体 NK-B" w:eastAsia="UD デジタル 教科書体 NK-B" w:hint="eastAsia"/>
        </w:rPr>
        <w:t>８</w:t>
      </w:r>
      <w:r w:rsidRPr="004403CB">
        <w:rPr>
          <w:rFonts w:ascii="UD デジタル 教科書体 NK-B" w:eastAsia="UD デジタル 教科書体 NK-B" w:hint="eastAsia"/>
          <w:spacing w:val="-1"/>
        </w:rPr>
        <w:t>日</w:t>
      </w:r>
      <w:r w:rsidRPr="004403CB">
        <w:rPr>
          <w:rFonts w:ascii="UD デジタル 教科書体 NK-B" w:eastAsia="UD デジタル 教科書体 NK-B" w:hint="eastAsia"/>
        </w:rPr>
        <w:t>（土）</w:t>
      </w:r>
      <w:r w:rsidR="00D003BF">
        <w:rPr>
          <w:rFonts w:ascii="UD デジタル 教科書体 NK-B" w:eastAsia="UD デジタル 教科書体 NK-B" w:hint="eastAsia"/>
          <w:spacing w:val="-1"/>
        </w:rPr>
        <w:t>午後１３</w:t>
      </w:r>
      <w:r w:rsidRPr="004403CB">
        <w:rPr>
          <w:rFonts w:ascii="UD デジタル 教科書体 NK-B" w:eastAsia="UD デジタル 教科書体 NK-B" w:hint="eastAsia"/>
          <w:spacing w:val="-1"/>
        </w:rPr>
        <w:t xml:space="preserve"> 時</w:t>
      </w:r>
      <w:r w:rsidRPr="004403CB">
        <w:rPr>
          <w:rFonts w:ascii="UD デジタル 教科書体 NK-B" w:eastAsia="UD デジタル 教科書体 NK-B" w:hint="eastAsia"/>
        </w:rPr>
        <w:t>～</w:t>
      </w:r>
      <w:r w:rsidRPr="004403CB">
        <w:rPr>
          <w:rFonts w:ascii="UD デジタル 教科書体 NK-B" w:eastAsia="UD デジタル 教科書体 NK-B" w:hint="eastAsia"/>
          <w:spacing w:val="-1"/>
        </w:rPr>
        <w:t>午後</w:t>
      </w:r>
      <w:r w:rsidR="00D003BF">
        <w:rPr>
          <w:rFonts w:ascii="UD デジタル 教科書体 NK-B" w:eastAsia="UD デジタル 教科書体 NK-B" w:hint="eastAsia"/>
        </w:rPr>
        <w:t>１</w:t>
      </w:r>
      <w:r w:rsidR="00D377E7">
        <w:rPr>
          <w:rFonts w:ascii="UD デジタル 教科書体 NK-B" w:eastAsia="UD デジタル 教科書体 NK-B" w:hint="eastAsia"/>
        </w:rPr>
        <w:t>６</w:t>
      </w:r>
      <w:r w:rsidRPr="004403CB">
        <w:rPr>
          <w:rFonts w:ascii="UD デジタル 教科書体 NK-B" w:eastAsia="UD デジタル 教科書体 NK-B" w:hint="eastAsia"/>
          <w:spacing w:val="-4"/>
        </w:rPr>
        <w:t>時</w:t>
      </w:r>
    </w:p>
    <w:p w14:paraId="299FD094" w14:textId="77777777" w:rsidR="00620359" w:rsidRPr="004403CB" w:rsidRDefault="00620359">
      <w:pPr>
        <w:pStyle w:val="a3"/>
        <w:spacing w:before="11"/>
        <w:rPr>
          <w:rFonts w:ascii="UD デジタル 教科書体 NK-B" w:eastAsia="UD デジタル 教科書体 NK-B"/>
          <w:sz w:val="18"/>
        </w:rPr>
      </w:pPr>
    </w:p>
    <w:p w14:paraId="45957339" w14:textId="26D53F2A" w:rsidR="00620359" w:rsidRPr="004403CB" w:rsidRDefault="00000000" w:rsidP="002522E3">
      <w:pPr>
        <w:pStyle w:val="a3"/>
        <w:tabs>
          <w:tab w:val="left" w:pos="385"/>
        </w:tabs>
        <w:rPr>
          <w:rFonts w:ascii="UD デジタル 教科書体 NK-B" w:eastAsia="UD デジタル 教科書体 NK-B"/>
        </w:rPr>
      </w:pPr>
      <w:r w:rsidRPr="004403CB">
        <w:rPr>
          <w:rFonts w:ascii="UD デジタル 教科書体 NK-B" w:eastAsia="UD デジタル 教科書体 NK-B" w:hint="eastAsia"/>
          <w:spacing w:val="-10"/>
        </w:rPr>
        <w:t>５</w:t>
      </w:r>
      <w:r w:rsidRPr="004403CB">
        <w:rPr>
          <w:rFonts w:ascii="UD デジタル 教科書体 NK-B" w:eastAsia="UD デジタル 教科書体 NK-B" w:hint="eastAsia"/>
        </w:rPr>
        <w:tab/>
      </w:r>
      <w:r w:rsidRPr="004403CB">
        <w:rPr>
          <w:rFonts w:ascii="UD デジタル 教科書体 NK-B" w:eastAsia="UD デジタル 教科書体 NK-B" w:hint="eastAsia"/>
          <w:spacing w:val="-5"/>
        </w:rPr>
        <w:t>会場</w:t>
      </w:r>
      <w:r w:rsidR="002522E3">
        <w:rPr>
          <w:rFonts w:ascii="UD デジタル 教科書体 NK-B" w:eastAsia="UD デジタル 教科書体 NK-B" w:hint="eastAsia"/>
        </w:rPr>
        <w:t xml:space="preserve">　</w:t>
      </w:r>
      <w:r w:rsidR="004403CB" w:rsidRPr="004403CB">
        <w:rPr>
          <w:rFonts w:ascii="UD デジタル 教科書体 NK-B" w:eastAsia="UD デジタル 教科書体 NK-B"/>
        </w:rPr>
        <w:t>WEB会議システムZoom活用によるオンライン研修</w:t>
      </w:r>
    </w:p>
    <w:p w14:paraId="62961BB2" w14:textId="77777777" w:rsidR="00620359" w:rsidRPr="004403CB" w:rsidRDefault="00620359">
      <w:pPr>
        <w:pStyle w:val="a3"/>
        <w:rPr>
          <w:rFonts w:ascii="UD デジタル 教科書体 NK-B" w:eastAsia="UD デジタル 教科書体 NK-B"/>
          <w:sz w:val="19"/>
        </w:rPr>
      </w:pPr>
    </w:p>
    <w:p w14:paraId="33B16577" w14:textId="77777777" w:rsidR="00620359" w:rsidRPr="004403CB" w:rsidRDefault="00000000" w:rsidP="002522E3">
      <w:pPr>
        <w:pStyle w:val="a3"/>
        <w:tabs>
          <w:tab w:val="left" w:pos="385"/>
        </w:tabs>
        <w:rPr>
          <w:rFonts w:ascii="UD デジタル 教科書体 NK-B" w:eastAsia="UD デジタル 教科書体 NK-B"/>
        </w:rPr>
      </w:pPr>
      <w:r w:rsidRPr="004403CB">
        <w:rPr>
          <w:rFonts w:ascii="UD デジタル 教科書体 NK-B" w:eastAsia="UD デジタル 教科書体 NK-B" w:hint="eastAsia"/>
          <w:spacing w:val="-10"/>
        </w:rPr>
        <w:t>６</w:t>
      </w:r>
      <w:r w:rsidRPr="004403CB">
        <w:rPr>
          <w:rFonts w:ascii="UD デジタル 教科書体 NK-B" w:eastAsia="UD デジタル 教科書体 NK-B" w:hint="eastAsia"/>
        </w:rPr>
        <w:tab/>
      </w:r>
      <w:r w:rsidRPr="004403CB">
        <w:rPr>
          <w:rFonts w:ascii="UD デジタル 教科書体 NK-B" w:eastAsia="UD デジタル 教科書体 NK-B" w:hint="eastAsia"/>
          <w:spacing w:val="-4"/>
        </w:rPr>
        <w:t>受講対象者</w:t>
      </w:r>
    </w:p>
    <w:p w14:paraId="378E4BFD" w14:textId="164230B1" w:rsidR="00620359" w:rsidRPr="004403CB" w:rsidRDefault="00000000" w:rsidP="00D377E7">
      <w:pPr>
        <w:pStyle w:val="a3"/>
        <w:tabs>
          <w:tab w:val="left" w:pos="1108"/>
        </w:tabs>
        <w:spacing w:before="125" w:line="336" w:lineRule="auto"/>
        <w:ind w:left="1108" w:right="367" w:hanging="480"/>
        <w:rPr>
          <w:rFonts w:ascii="UD デジタル 教科書体 NK-B" w:eastAsia="UD デジタル 教科書体 NK-B"/>
        </w:rPr>
      </w:pPr>
      <w:r w:rsidRPr="004403CB">
        <w:rPr>
          <w:rFonts w:ascii="UD デジタル 教科書体 NK-B" w:eastAsia="UD デジタル 教科書体 NK-B" w:hint="eastAsia"/>
          <w:spacing w:val="-10"/>
        </w:rPr>
        <w:t>・</w:t>
      </w:r>
      <w:r w:rsidRPr="004403CB">
        <w:rPr>
          <w:rFonts w:ascii="UD デジタル 教科書体 NK-B" w:eastAsia="UD デジタル 教科書体 NK-B" w:hint="eastAsia"/>
        </w:rPr>
        <w:tab/>
      </w:r>
      <w:r w:rsidR="00D377E7">
        <w:rPr>
          <w:rFonts w:ascii="UD デジタル 教科書体 NK-B" w:eastAsia="UD デジタル 教科書体 NK-B" w:hint="eastAsia"/>
          <w:spacing w:val="-2"/>
        </w:rPr>
        <w:t>高齢者福祉・障害（児）者福祉施設事業所</w:t>
      </w:r>
      <w:r w:rsidRPr="004403CB">
        <w:rPr>
          <w:rFonts w:ascii="UD デジタル 教科書体 NK-B" w:eastAsia="UD デジタル 教科書体 NK-B" w:hint="eastAsia"/>
          <w:spacing w:val="-2"/>
        </w:rPr>
        <w:t>の施設長、</w:t>
      </w:r>
      <w:r w:rsidR="00D377E7">
        <w:rPr>
          <w:rFonts w:ascii="UD デジタル 教科書体 NK-B" w:eastAsia="UD デジタル 教科書体 NK-B" w:hint="eastAsia"/>
          <w:spacing w:val="-2"/>
        </w:rPr>
        <w:t>事務長、相談員</w:t>
      </w:r>
      <w:r w:rsidRPr="004403CB">
        <w:rPr>
          <w:rFonts w:ascii="UD デジタル 教科書体 NK-B" w:eastAsia="UD デジタル 教科書体 NK-B" w:hint="eastAsia"/>
          <w:spacing w:val="-2"/>
        </w:rPr>
        <w:t>、</w:t>
      </w:r>
      <w:r w:rsidR="00D377E7">
        <w:rPr>
          <w:rFonts w:ascii="UD デジタル 教科書体 NK-B" w:eastAsia="UD デジタル 教科書体 NK-B" w:hint="eastAsia"/>
          <w:spacing w:val="-2"/>
        </w:rPr>
        <w:t>支援員、介護員など現場で活躍する方</w:t>
      </w:r>
      <w:r w:rsidRPr="004403CB">
        <w:rPr>
          <w:rFonts w:ascii="UD デジタル 教科書体 NK-B" w:eastAsia="UD デジタル 教科書体 NK-B" w:hint="eastAsia"/>
          <w:spacing w:val="-2"/>
        </w:rPr>
        <w:t>及び福祉サービス第三者評価事業評価調査者、その他準ずる方</w:t>
      </w:r>
    </w:p>
    <w:p w14:paraId="690606DE" w14:textId="5EE94E7A" w:rsidR="00620359" w:rsidRPr="004403CB" w:rsidRDefault="00000000">
      <w:pPr>
        <w:pStyle w:val="a3"/>
        <w:tabs>
          <w:tab w:val="left" w:pos="1108"/>
        </w:tabs>
        <w:spacing w:line="319" w:lineRule="exact"/>
        <w:ind w:left="628"/>
        <w:rPr>
          <w:rFonts w:ascii="UD デジタル 教科書体 NK-B" w:eastAsia="UD デジタル 教科書体 NK-B"/>
        </w:rPr>
      </w:pPr>
      <w:r w:rsidRPr="004403CB">
        <w:rPr>
          <w:rFonts w:ascii="UD デジタル 教科書体 NK-B" w:eastAsia="UD デジタル 教科書体 NK-B" w:hint="eastAsia"/>
          <w:spacing w:val="-10"/>
        </w:rPr>
        <w:t>・</w:t>
      </w:r>
      <w:r w:rsidRPr="004403CB">
        <w:rPr>
          <w:rFonts w:ascii="UD デジタル 教科書体 NK-B" w:eastAsia="UD デジタル 教科書体 NK-B" w:hint="eastAsia"/>
        </w:rPr>
        <w:tab/>
        <w:t>定員</w:t>
      </w:r>
      <w:r w:rsidRPr="004403CB">
        <w:rPr>
          <w:rFonts w:ascii="UD デジタル 教科書体 NK-B" w:eastAsia="UD デジタル 教科書体 NK-B" w:hint="eastAsia"/>
          <w:spacing w:val="1"/>
        </w:rPr>
        <w:t xml:space="preserve"> </w:t>
      </w:r>
      <w:r w:rsidR="00D377E7">
        <w:rPr>
          <w:rFonts w:ascii="UD デジタル 教科書体 NK-B" w:eastAsia="UD デジタル 教科書体 NK-B" w:hint="eastAsia"/>
        </w:rPr>
        <w:t>５０</w:t>
      </w:r>
      <w:r w:rsidRPr="004403CB">
        <w:rPr>
          <w:rFonts w:ascii="UD デジタル 教科書体 NK-B" w:eastAsia="UD デジタル 教科書体 NK-B" w:hint="eastAsia"/>
        </w:rPr>
        <w:t xml:space="preserve"> 名（定員になり次第締め切ります</w:t>
      </w:r>
      <w:r w:rsidRPr="004403CB">
        <w:rPr>
          <w:rFonts w:ascii="UD デジタル 教科書体 NK-B" w:eastAsia="UD デジタル 教科書体 NK-B" w:hint="eastAsia"/>
          <w:spacing w:val="-10"/>
        </w:rPr>
        <w:t>）</w:t>
      </w:r>
    </w:p>
    <w:p w14:paraId="39F5359C" w14:textId="77777777" w:rsidR="00620359" w:rsidRPr="004403CB" w:rsidRDefault="00620359">
      <w:pPr>
        <w:pStyle w:val="a3"/>
        <w:spacing w:before="11"/>
        <w:rPr>
          <w:rFonts w:ascii="UD デジタル 教科書体 NK-B" w:eastAsia="UD デジタル 教科書体 NK-B"/>
          <w:sz w:val="18"/>
        </w:rPr>
      </w:pPr>
    </w:p>
    <w:p w14:paraId="0F168481" w14:textId="77777777" w:rsidR="00620359" w:rsidRPr="004403CB" w:rsidRDefault="00000000" w:rsidP="002522E3">
      <w:pPr>
        <w:pStyle w:val="a3"/>
        <w:tabs>
          <w:tab w:val="left" w:pos="385"/>
        </w:tabs>
        <w:rPr>
          <w:rFonts w:ascii="UD デジタル 教科書体 NK-B" w:eastAsia="UD デジタル 教科書体 NK-B"/>
        </w:rPr>
      </w:pPr>
      <w:r w:rsidRPr="004403CB">
        <w:rPr>
          <w:rFonts w:ascii="UD デジタル 教科書体 NK-B" w:eastAsia="UD デジタル 教科書体 NK-B" w:hint="eastAsia"/>
          <w:spacing w:val="-10"/>
        </w:rPr>
        <w:t>７</w:t>
      </w:r>
      <w:r w:rsidRPr="004403CB">
        <w:rPr>
          <w:rFonts w:ascii="UD デジタル 教科書体 NK-B" w:eastAsia="UD デジタル 教科書体 NK-B" w:hint="eastAsia"/>
        </w:rPr>
        <w:tab/>
      </w:r>
      <w:r w:rsidRPr="004403CB">
        <w:rPr>
          <w:rFonts w:ascii="UD デジタル 教科書体 NK-B" w:eastAsia="UD デジタル 教科書体 NK-B" w:hint="eastAsia"/>
          <w:spacing w:val="-4"/>
        </w:rPr>
        <w:t>受講料</w:t>
      </w:r>
    </w:p>
    <w:p w14:paraId="2E69E09C" w14:textId="786AA4FC" w:rsidR="00620359" w:rsidRPr="004403CB" w:rsidRDefault="00D377E7" w:rsidP="002522E3">
      <w:pPr>
        <w:pStyle w:val="a3"/>
        <w:spacing w:before="127"/>
        <w:ind w:left="868"/>
        <w:rPr>
          <w:rFonts w:ascii="UD デジタル 教科書体 NK-B" w:eastAsia="UD デジタル 教科書体 NK-B"/>
        </w:rPr>
        <w:sectPr w:rsidR="00620359" w:rsidRPr="004403CB">
          <w:type w:val="continuous"/>
          <w:pgSz w:w="11910" w:h="16850"/>
          <w:pgMar w:top="1280" w:right="760" w:bottom="280" w:left="860" w:header="720" w:footer="720" w:gutter="0"/>
          <w:cols w:space="720"/>
        </w:sectPr>
      </w:pPr>
      <w:r>
        <w:rPr>
          <w:rFonts w:ascii="UD デジタル 教科書体 NK-B" w:eastAsia="UD デジタル 教科書体 NK-B" w:hint="eastAsia"/>
        </w:rPr>
        <w:t>2,000</w:t>
      </w:r>
      <w:r w:rsidR="004403CB" w:rsidRPr="004403CB">
        <w:rPr>
          <w:rFonts w:ascii="UD デジタル 教科書体 NK-B" w:eastAsia="UD デジタル 教科書体 NK-B" w:hint="eastAsia"/>
          <w:spacing w:val="-9"/>
        </w:rPr>
        <w:t>円</w:t>
      </w:r>
      <w:r w:rsidR="009972D5">
        <w:rPr>
          <w:rFonts w:ascii="UD デジタル 教科書体 NK-B" w:eastAsia="UD デジタル 教科書体 NK-B" w:hint="eastAsia"/>
          <w:spacing w:val="-9"/>
        </w:rPr>
        <w:t>（税別</w:t>
      </w:r>
      <w:r>
        <w:rPr>
          <w:rFonts w:ascii="UD デジタル 教科書体 NK-B" w:eastAsia="UD デジタル 教科書体 NK-B" w:hint="eastAsia"/>
          <w:spacing w:val="-9"/>
        </w:rPr>
        <w:t>）（税込2,200円</w:t>
      </w:r>
      <w:r w:rsidR="009972D5">
        <w:rPr>
          <w:rFonts w:ascii="UD デジタル 教科書体 NK-B" w:eastAsia="UD デジタル 教科書体 NK-B" w:hint="eastAsia"/>
          <w:spacing w:val="-9"/>
        </w:rPr>
        <w:t>）</w:t>
      </w:r>
    </w:p>
    <w:p w14:paraId="2EDA9591" w14:textId="77777777" w:rsidR="00620359" w:rsidRPr="004403CB" w:rsidRDefault="00000000" w:rsidP="002522E3">
      <w:pPr>
        <w:pStyle w:val="a3"/>
        <w:spacing w:before="30"/>
        <w:jc w:val="both"/>
        <w:rPr>
          <w:rFonts w:ascii="UD デジタル 教科書体 NK-B" w:eastAsia="UD デジタル 教科書体 NK-B"/>
        </w:rPr>
      </w:pPr>
      <w:r w:rsidRPr="004403CB">
        <w:rPr>
          <w:rFonts w:ascii="UD デジタル 教科書体 NK-B" w:eastAsia="UD デジタル 教科書体 NK-B" w:hint="eastAsia"/>
        </w:rPr>
        <w:lastRenderedPageBreak/>
        <w:t>８</w:t>
      </w:r>
      <w:r w:rsidRPr="004403CB">
        <w:rPr>
          <w:rFonts w:ascii="UD デジタル 教科書体 NK-B" w:eastAsia="UD デジタル 教科書体 NK-B" w:hint="eastAsia"/>
          <w:spacing w:val="139"/>
          <w:w w:val="150"/>
        </w:rPr>
        <w:t xml:space="preserve"> </w:t>
      </w:r>
      <w:r w:rsidRPr="004403CB">
        <w:rPr>
          <w:rFonts w:ascii="UD デジタル 教科書体 NK-B" w:eastAsia="UD デジタル 教科書体 NK-B" w:hint="eastAsia"/>
          <w:spacing w:val="-2"/>
        </w:rPr>
        <w:t>受講申込の方法</w:t>
      </w:r>
    </w:p>
    <w:p w14:paraId="12A8ADCD" w14:textId="77777777" w:rsidR="00620359" w:rsidRPr="004403CB" w:rsidRDefault="00000000">
      <w:pPr>
        <w:pStyle w:val="a4"/>
        <w:numPr>
          <w:ilvl w:val="0"/>
          <w:numId w:val="5"/>
        </w:numPr>
        <w:tabs>
          <w:tab w:val="left" w:pos="1176"/>
        </w:tabs>
        <w:spacing w:before="77"/>
        <w:jc w:val="both"/>
        <w:rPr>
          <w:rFonts w:ascii="UD デジタル 教科書体 NK-B" w:eastAsia="UD デジタル 教科書体 NK-B"/>
          <w:sz w:val="24"/>
        </w:rPr>
      </w:pPr>
      <w:r w:rsidRPr="004403CB">
        <w:rPr>
          <w:rFonts w:ascii="UD デジタル 教科書体 NK-B" w:eastAsia="UD デジタル 教科書体 NK-B" w:hint="eastAsia"/>
          <w:spacing w:val="-3"/>
          <w:sz w:val="24"/>
        </w:rPr>
        <w:t>申込期限</w:t>
      </w:r>
    </w:p>
    <w:p w14:paraId="6C2047F1" w14:textId="26FCC838" w:rsidR="00620359" w:rsidRPr="004403CB" w:rsidRDefault="00000000">
      <w:pPr>
        <w:pStyle w:val="a3"/>
        <w:spacing w:before="79"/>
        <w:ind w:left="1108"/>
        <w:jc w:val="both"/>
        <w:rPr>
          <w:rFonts w:ascii="UD デジタル 教科書体 NK-B" w:eastAsia="UD デジタル 教科書体 NK-B"/>
        </w:rPr>
      </w:pPr>
      <w:r w:rsidRPr="004403CB">
        <w:rPr>
          <w:rFonts w:ascii="UD デジタル 教科書体 NK-B" w:eastAsia="UD デジタル 教科書体 NK-B" w:hint="eastAsia"/>
        </w:rPr>
        <w:t>20</w:t>
      </w:r>
      <w:r w:rsidR="00D003BF">
        <w:rPr>
          <w:rFonts w:ascii="UD デジタル 教科書体 NK-B" w:eastAsia="UD デジタル 教科書体 NK-B" w:hint="eastAsia"/>
        </w:rPr>
        <w:t>２５</w:t>
      </w:r>
      <w:r w:rsidRPr="004403CB">
        <w:rPr>
          <w:rFonts w:ascii="UD デジタル 教科書体 NK-B" w:eastAsia="UD デジタル 教科書体 NK-B" w:hint="eastAsia"/>
          <w:spacing w:val="-1"/>
        </w:rPr>
        <w:t>年</w:t>
      </w:r>
      <w:r w:rsidR="00D377E7">
        <w:rPr>
          <w:rFonts w:ascii="UD デジタル 教科書体 NK-B" w:eastAsia="UD デジタル 教科書体 NK-B" w:hint="eastAsia"/>
        </w:rPr>
        <w:t>２</w:t>
      </w:r>
      <w:r w:rsidRPr="004403CB">
        <w:rPr>
          <w:rFonts w:ascii="UD デジタル 教科書体 NK-B" w:eastAsia="UD デジタル 教科書体 NK-B" w:hint="eastAsia"/>
        </w:rPr>
        <w:t>月</w:t>
      </w:r>
      <w:r w:rsidR="00D377E7">
        <w:rPr>
          <w:rFonts w:ascii="UD デジタル 教科書体 NK-B" w:eastAsia="UD デジタル 教科書体 NK-B" w:hint="eastAsia"/>
        </w:rPr>
        <w:t>２５</w:t>
      </w:r>
      <w:r w:rsidRPr="004403CB">
        <w:rPr>
          <w:rFonts w:ascii="UD デジタル 教科書体 NK-B" w:eastAsia="UD デジタル 教科書体 NK-B" w:hint="eastAsia"/>
        </w:rPr>
        <w:t>日（</w:t>
      </w:r>
      <w:r w:rsidR="00D377E7">
        <w:rPr>
          <w:rFonts w:ascii="UD デジタル 教科書体 NK-B" w:eastAsia="UD デジタル 教科書体 NK-B" w:hint="eastAsia"/>
        </w:rPr>
        <w:t>火</w:t>
      </w:r>
      <w:r w:rsidRPr="004403CB">
        <w:rPr>
          <w:rFonts w:ascii="UD デジタル 教科書体 NK-B" w:eastAsia="UD デジタル 教科書体 NK-B" w:hint="eastAsia"/>
          <w:spacing w:val="-10"/>
        </w:rPr>
        <w:t>）</w:t>
      </w:r>
    </w:p>
    <w:p w14:paraId="2D74EAC7" w14:textId="77777777" w:rsidR="00620359" w:rsidRPr="004403CB" w:rsidRDefault="00000000">
      <w:pPr>
        <w:pStyle w:val="a4"/>
        <w:numPr>
          <w:ilvl w:val="0"/>
          <w:numId w:val="5"/>
        </w:numPr>
        <w:tabs>
          <w:tab w:val="left" w:pos="1176"/>
        </w:tabs>
        <w:spacing w:before="79"/>
        <w:jc w:val="both"/>
        <w:rPr>
          <w:rFonts w:ascii="UD デジタル 教科書体 NK-B" w:eastAsia="UD デジタル 教科書体 NK-B"/>
          <w:sz w:val="24"/>
        </w:rPr>
      </w:pPr>
      <w:r w:rsidRPr="004403CB">
        <w:rPr>
          <w:rFonts w:ascii="UD デジタル 教科書体 NK-B" w:eastAsia="UD デジタル 教科書体 NK-B" w:hint="eastAsia"/>
          <w:spacing w:val="-3"/>
          <w:sz w:val="24"/>
        </w:rPr>
        <w:t>申込方法</w:t>
      </w:r>
    </w:p>
    <w:p w14:paraId="0DB2EBBB" w14:textId="544484C3" w:rsidR="00F1770E" w:rsidRDefault="00000000">
      <w:pPr>
        <w:pStyle w:val="a3"/>
        <w:spacing w:before="77" w:line="300" w:lineRule="auto"/>
        <w:ind w:left="813" w:right="590" w:firstLine="240"/>
        <w:jc w:val="both"/>
        <w:rPr>
          <w:rFonts w:ascii="UD デジタル 教科書体 NK-B" w:eastAsia="UD デジタル 教科書体 NK-B"/>
          <w:spacing w:val="-2"/>
        </w:rPr>
      </w:pPr>
      <w:r w:rsidRPr="004403CB">
        <w:rPr>
          <w:rFonts w:ascii="UD デジタル 教科書体 NK-B" w:eastAsia="UD デジタル 教科書体 NK-B" w:hint="eastAsia"/>
          <w:spacing w:val="-2"/>
        </w:rPr>
        <w:t>受講料は前払いとなります。</w:t>
      </w:r>
      <w:r w:rsidR="00D003BF">
        <w:rPr>
          <w:rFonts w:ascii="UD デジタル 教科書体 NK-B" w:eastAsia="UD デジタル 教科書体 NK-B" w:hint="eastAsia"/>
          <w:spacing w:val="-2"/>
        </w:rPr>
        <w:t>指定の</w:t>
      </w:r>
      <w:r w:rsidRPr="004403CB">
        <w:rPr>
          <w:rFonts w:ascii="UD デジタル 教科書体 NK-B" w:eastAsia="UD デジタル 教科書体 NK-B" w:hint="eastAsia"/>
          <w:spacing w:val="-2"/>
        </w:rPr>
        <w:t>振込</w:t>
      </w:r>
      <w:r w:rsidR="00D003BF">
        <w:rPr>
          <w:rFonts w:ascii="UD デジタル 教科書体 NK-B" w:eastAsia="UD デジタル 教科書体 NK-B" w:hint="eastAsia"/>
          <w:spacing w:val="-2"/>
        </w:rPr>
        <w:t>先へ2025年</w:t>
      </w:r>
      <w:r w:rsidR="00D377E7">
        <w:rPr>
          <w:rFonts w:ascii="UD デジタル 教科書体 NK-B" w:eastAsia="UD デジタル 教科書体 NK-B" w:hint="eastAsia"/>
          <w:spacing w:val="-2"/>
        </w:rPr>
        <w:t>２</w:t>
      </w:r>
      <w:r w:rsidR="00D003BF">
        <w:rPr>
          <w:rFonts w:ascii="UD デジタル 教科書体 NK-B" w:eastAsia="UD デジタル 教科書体 NK-B" w:hint="eastAsia"/>
          <w:spacing w:val="-2"/>
        </w:rPr>
        <w:t>月</w:t>
      </w:r>
      <w:r w:rsidR="00D377E7">
        <w:rPr>
          <w:rFonts w:ascii="UD デジタル 教科書体 NK-B" w:eastAsia="UD デジタル 教科書体 NK-B" w:hint="eastAsia"/>
          <w:spacing w:val="-2"/>
        </w:rPr>
        <w:t>２５</w:t>
      </w:r>
      <w:r w:rsidR="00D003BF">
        <w:rPr>
          <w:rFonts w:ascii="UD デジタル 教科書体 NK-B" w:eastAsia="UD デジタル 教科書体 NK-B" w:hint="eastAsia"/>
          <w:spacing w:val="-2"/>
        </w:rPr>
        <w:t>日までにお振込みください。</w:t>
      </w:r>
    </w:p>
    <w:p w14:paraId="01CF173F" w14:textId="30A27E51" w:rsidR="00F1770E" w:rsidRPr="00F1770E" w:rsidRDefault="00F1770E" w:rsidP="00F1770E">
      <w:pPr>
        <w:pStyle w:val="a3"/>
        <w:spacing w:before="77" w:line="300" w:lineRule="auto"/>
        <w:ind w:left="813" w:right="590" w:firstLine="240"/>
        <w:jc w:val="both"/>
        <w:rPr>
          <w:rFonts w:ascii="UD デジタル 教科書体 NK-B" w:eastAsia="UD デジタル 教科書体 NK-B"/>
          <w:spacing w:val="-2"/>
        </w:rPr>
      </w:pPr>
      <w:r w:rsidRPr="00F1770E">
        <w:rPr>
          <w:rFonts w:ascii="UD デジタル 教科書体 NK-B" w:eastAsia="UD デジタル 教科書体 NK-B" w:hint="eastAsia"/>
          <w:spacing w:val="-2"/>
        </w:rPr>
        <w:t>※期日までの納入が難しい場合は事務局までご連絡をお願いいたします。</w:t>
      </w:r>
    </w:p>
    <w:p w14:paraId="00BB8E5A" w14:textId="77777777" w:rsidR="00F1770E" w:rsidRPr="00F1770E" w:rsidRDefault="00F1770E" w:rsidP="00F1770E">
      <w:pPr>
        <w:pStyle w:val="a3"/>
        <w:spacing w:before="77" w:line="300" w:lineRule="auto"/>
        <w:ind w:left="813" w:right="590" w:firstLine="240"/>
        <w:jc w:val="both"/>
        <w:rPr>
          <w:rFonts w:ascii="UD デジタル 教科書体 NK-B" w:eastAsia="UD デジタル 教科書体 NK-B"/>
          <w:spacing w:val="-2"/>
        </w:rPr>
      </w:pPr>
      <w:r w:rsidRPr="00F1770E">
        <w:rPr>
          <w:rFonts w:ascii="UD デジタル 教科書体 NK-B" w:eastAsia="UD デジタル 教科書体 NK-B" w:hint="eastAsia"/>
          <w:spacing w:val="-2"/>
        </w:rPr>
        <w:t xml:space="preserve">【振込先】　</w:t>
      </w:r>
    </w:p>
    <w:p w14:paraId="3650CA98" w14:textId="77777777" w:rsidR="00F1770E" w:rsidRPr="00F1770E" w:rsidRDefault="00F1770E" w:rsidP="00F1770E">
      <w:pPr>
        <w:pStyle w:val="a3"/>
        <w:spacing w:before="77" w:line="300" w:lineRule="auto"/>
        <w:ind w:left="813" w:right="590" w:firstLine="240"/>
        <w:jc w:val="both"/>
        <w:rPr>
          <w:rFonts w:ascii="UD デジタル 教科書体 NK-B" w:eastAsia="UD デジタル 教科書体 NK-B"/>
          <w:spacing w:val="-2"/>
        </w:rPr>
      </w:pPr>
      <w:r w:rsidRPr="00F1770E">
        <w:rPr>
          <w:rFonts w:ascii="UD デジタル 教科書体 NK-B" w:eastAsia="UD デジタル 教科書体 NK-B" w:hint="eastAsia"/>
          <w:spacing w:val="-2"/>
        </w:rPr>
        <w:t>・北海道銀行（０１１６）　八軒支店（１８３）　普通　口座番号１０９３６７７</w:t>
      </w:r>
    </w:p>
    <w:p w14:paraId="54790706" w14:textId="77777777" w:rsidR="00F1770E" w:rsidRPr="00F1770E" w:rsidRDefault="00F1770E" w:rsidP="00F1770E">
      <w:pPr>
        <w:pStyle w:val="a3"/>
        <w:spacing w:before="77" w:line="300" w:lineRule="auto"/>
        <w:ind w:left="813" w:right="590" w:firstLine="240"/>
        <w:jc w:val="both"/>
        <w:rPr>
          <w:rFonts w:ascii="UD デジタル 教科書体 NK-B" w:eastAsia="UD デジタル 教科書体 NK-B"/>
          <w:spacing w:val="-2"/>
        </w:rPr>
      </w:pPr>
      <w:r w:rsidRPr="00F1770E">
        <w:rPr>
          <w:rFonts w:ascii="UD デジタル 教科書体 NK-B" w:eastAsia="UD デジタル 教科書体 NK-B" w:hint="eastAsia"/>
          <w:spacing w:val="-2"/>
        </w:rPr>
        <w:t>・口座名：ふくしのよろずや神内商店合同会社　代表社員神内秀之介</w:t>
      </w:r>
    </w:p>
    <w:p w14:paraId="33B5F60A" w14:textId="5A324F8A" w:rsidR="00F1770E" w:rsidRDefault="00F1770E" w:rsidP="00F1770E">
      <w:pPr>
        <w:pStyle w:val="a3"/>
        <w:spacing w:before="77" w:line="300" w:lineRule="auto"/>
        <w:ind w:left="813" w:right="590" w:firstLine="240"/>
        <w:jc w:val="both"/>
        <w:rPr>
          <w:rFonts w:ascii="UD デジタル 教科書体 NK-B" w:eastAsia="UD デジタル 教科書体 NK-B"/>
          <w:spacing w:val="-2"/>
        </w:rPr>
      </w:pPr>
      <w:r w:rsidRPr="00F1770E">
        <w:rPr>
          <w:rFonts w:ascii="UD デジタル 教科書体 NK-B" w:eastAsia="UD デジタル 教科書体 NK-B" w:hint="eastAsia"/>
          <w:spacing w:val="-2"/>
        </w:rPr>
        <w:t xml:space="preserve">　　　</w:t>
      </w:r>
      <w:r w:rsidRPr="00F1770E">
        <w:rPr>
          <w:rFonts w:ascii="UD デジタル 教科書体 NK-B" w:eastAsia="UD デジタル 教科書体 NK-B" w:hint="eastAsia"/>
          <w:spacing w:val="-2"/>
          <w:sz w:val="21"/>
          <w:szCs w:val="21"/>
        </w:rPr>
        <w:t>（</w:t>
      </w:r>
      <w:proofErr w:type="gramStart"/>
      <w:r w:rsidRPr="00F1770E">
        <w:rPr>
          <w:rFonts w:ascii="UD デジタル 教科書体 NK-B" w:eastAsia="UD デジタル 教科書体 NK-B" w:hint="eastAsia"/>
          <w:spacing w:val="-2"/>
          <w:sz w:val="21"/>
          <w:szCs w:val="21"/>
        </w:rPr>
        <w:t>フ</w:t>
      </w:r>
      <w:proofErr w:type="gramEnd"/>
      <w:r w:rsidRPr="00F1770E">
        <w:rPr>
          <w:rFonts w:ascii="UD デジタル 教科書体 NK-B" w:eastAsia="UD デジタル 教科書体 NK-B" w:hint="eastAsia"/>
          <w:spacing w:val="-2"/>
          <w:sz w:val="21"/>
          <w:szCs w:val="21"/>
        </w:rPr>
        <w:t>クシノヨロズヤジンナイショウテンゴウドウガイシャ　ダイヒョウシャインジンナイシュウノスケ）</w:t>
      </w:r>
    </w:p>
    <w:p w14:paraId="431830D1" w14:textId="240A218D" w:rsidR="00D003BF" w:rsidRDefault="00D003BF">
      <w:pPr>
        <w:pStyle w:val="a3"/>
        <w:spacing w:before="77" w:line="300" w:lineRule="auto"/>
        <w:ind w:left="813" w:right="590" w:firstLine="240"/>
        <w:jc w:val="both"/>
        <w:rPr>
          <w:rFonts w:ascii="UD デジタル 教科書体 NK-B" w:eastAsia="UD デジタル 教科書体 NK-B"/>
          <w:spacing w:val="-2"/>
        </w:rPr>
      </w:pPr>
      <w:r>
        <w:rPr>
          <w:rFonts w:ascii="UD デジタル 教科書体 NK-B" w:eastAsia="UD デジタル 教科書体 NK-B" w:hint="eastAsia"/>
          <w:spacing w:val="-2"/>
        </w:rPr>
        <w:t>研修の申し込みは、HPの専用フォームより申込みください。</w:t>
      </w:r>
    </w:p>
    <w:p w14:paraId="795FA24A" w14:textId="3B476056" w:rsidR="00620359" w:rsidRDefault="00D003BF">
      <w:pPr>
        <w:pStyle w:val="a3"/>
        <w:spacing w:before="77" w:line="300" w:lineRule="auto"/>
        <w:ind w:left="813" w:right="590" w:firstLine="240"/>
        <w:jc w:val="both"/>
        <w:rPr>
          <w:rFonts w:ascii="UD デジタル 教科書体 NK-B" w:eastAsia="UD デジタル 教科書体 NK-B"/>
          <w:spacing w:val="-2"/>
        </w:rPr>
      </w:pPr>
      <w:r>
        <w:rPr>
          <w:rFonts w:ascii="UD デジタル 教科書体 NK-B" w:eastAsia="UD デジタル 教科書体 NK-B" w:hint="eastAsia"/>
          <w:spacing w:val="-2"/>
        </w:rPr>
        <w:t>（</w:t>
      </w:r>
      <w:hyperlink r:id="rId5" w:history="1">
        <w:r w:rsidRPr="009450BF">
          <w:rPr>
            <w:rStyle w:val="a5"/>
            <w:rFonts w:ascii="UD デジタル 教科書体 NK-B" w:eastAsia="UD デジタル 教科書体 NK-B"/>
            <w:spacing w:val="-2"/>
          </w:rPr>
          <w:t>https://jinnaisyouten.com/training/</w:t>
        </w:r>
      </w:hyperlink>
      <w:r>
        <w:rPr>
          <w:rFonts w:ascii="UD デジタル 教科書体 NK-B" w:eastAsia="UD デジタル 教科書体 NK-B" w:hint="eastAsia"/>
          <w:spacing w:val="-2"/>
        </w:rPr>
        <w:t>）</w:t>
      </w:r>
    </w:p>
    <w:p w14:paraId="15A067FB" w14:textId="1767E3CF" w:rsidR="00D003BF" w:rsidRPr="004403CB" w:rsidRDefault="00F1770E" w:rsidP="002522E3">
      <w:pPr>
        <w:pStyle w:val="a3"/>
        <w:spacing w:before="77" w:line="300" w:lineRule="auto"/>
        <w:ind w:left="813" w:right="590" w:firstLineChars="1500" w:firstLine="3600"/>
        <w:jc w:val="both"/>
        <w:rPr>
          <w:rFonts w:ascii="UD デジタル 教科書体 NK-B" w:eastAsia="UD デジタル 教科書体 NK-B"/>
        </w:rPr>
      </w:pPr>
      <w:r w:rsidRPr="00F1770E">
        <w:rPr>
          <w:rFonts w:ascii="UD デジタル 教科書体 NK-B" w:eastAsia="UD デジタル 教科書体 NK-B"/>
          <w:noProof/>
        </w:rPr>
        <w:drawing>
          <wp:inline distT="0" distB="0" distL="0" distR="0" wp14:anchorId="079B4482" wp14:editId="3EAB956F">
            <wp:extent cx="1325367" cy="1325367"/>
            <wp:effectExtent l="0" t="0" r="0" b="0"/>
            <wp:docPr id="168731502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15025" name="図 1" descr="QR コード&#10;&#10;自動的に生成された説明"/>
                    <pic:cNvPicPr/>
                  </pic:nvPicPr>
                  <pic:blipFill>
                    <a:blip r:embed="rId6"/>
                    <a:stretch>
                      <a:fillRect/>
                    </a:stretch>
                  </pic:blipFill>
                  <pic:spPr>
                    <a:xfrm>
                      <a:off x="0" y="0"/>
                      <a:ext cx="1336815" cy="1336815"/>
                    </a:xfrm>
                    <a:prstGeom prst="rect">
                      <a:avLst/>
                    </a:prstGeom>
                  </pic:spPr>
                </pic:pic>
              </a:graphicData>
            </a:graphic>
          </wp:inline>
        </w:drawing>
      </w:r>
    </w:p>
    <w:p w14:paraId="64E1F474" w14:textId="77777777" w:rsidR="00620359" w:rsidRPr="004403CB" w:rsidRDefault="00000000">
      <w:pPr>
        <w:pStyle w:val="a4"/>
        <w:numPr>
          <w:ilvl w:val="0"/>
          <w:numId w:val="5"/>
        </w:numPr>
        <w:tabs>
          <w:tab w:val="left" w:pos="1176"/>
        </w:tabs>
        <w:spacing w:line="316" w:lineRule="exact"/>
        <w:jc w:val="both"/>
        <w:rPr>
          <w:rFonts w:ascii="UD デジタル 教科書体 NK-B" w:eastAsia="UD デジタル 教科書体 NK-B"/>
          <w:sz w:val="24"/>
        </w:rPr>
      </w:pPr>
      <w:r w:rsidRPr="004403CB">
        <w:rPr>
          <w:rFonts w:ascii="UD デジタル 教科書体 NK-B" w:eastAsia="UD デジタル 教科書体 NK-B" w:hint="eastAsia"/>
          <w:spacing w:val="-2"/>
          <w:sz w:val="24"/>
        </w:rPr>
        <w:t>受講票について</w:t>
      </w:r>
    </w:p>
    <w:p w14:paraId="247C3A28" w14:textId="2822EFF6" w:rsidR="00620359" w:rsidRPr="004403CB" w:rsidRDefault="00000000" w:rsidP="00F1770E">
      <w:pPr>
        <w:pStyle w:val="a3"/>
        <w:spacing w:before="80" w:line="300" w:lineRule="auto"/>
        <w:ind w:left="868" w:right="535" w:firstLine="240"/>
        <w:rPr>
          <w:rFonts w:ascii="UD デジタル 教科書体 NK-B" w:eastAsia="UD デジタル 教科書体 NK-B"/>
        </w:rPr>
      </w:pPr>
      <w:r w:rsidRPr="004403CB">
        <w:rPr>
          <w:rFonts w:ascii="UD デジタル 教科書体 NK-B" w:eastAsia="UD デジタル 教科書体 NK-B" w:hint="eastAsia"/>
          <w:spacing w:val="-2"/>
        </w:rPr>
        <w:t>当機構において受講料の納入を確認できた方から、順次受講</w:t>
      </w:r>
      <w:r w:rsidR="00D377E7">
        <w:rPr>
          <w:rFonts w:ascii="UD デジタル 教科書体 NK-B" w:eastAsia="UD デジタル 教科書体 NK-B" w:hint="eastAsia"/>
          <w:spacing w:val="-2"/>
        </w:rPr>
        <w:t>案内</w:t>
      </w:r>
      <w:r w:rsidRPr="004403CB">
        <w:rPr>
          <w:rFonts w:ascii="UD デジタル 教科書体 NK-B" w:eastAsia="UD デジタル 教科書体 NK-B" w:hint="eastAsia"/>
          <w:spacing w:val="-2"/>
        </w:rPr>
        <w:t>を</w:t>
      </w:r>
      <w:r w:rsidR="00F1770E">
        <w:rPr>
          <w:rFonts w:ascii="UD デジタル 教科書体 NK-B" w:eastAsia="UD デジタル 教科書体 NK-B" w:hint="eastAsia"/>
          <w:spacing w:val="-2"/>
        </w:rPr>
        <w:t>メールにて送信</w:t>
      </w:r>
      <w:r w:rsidRPr="004403CB">
        <w:rPr>
          <w:rFonts w:ascii="UD デジタル 教科書体 NK-B" w:eastAsia="UD デジタル 教科書体 NK-B" w:hint="eastAsia"/>
          <w:spacing w:val="-2"/>
        </w:rPr>
        <w:t>します。</w:t>
      </w:r>
    </w:p>
    <w:p w14:paraId="4CCFD743" w14:textId="77777777" w:rsidR="00620359" w:rsidRPr="004403CB" w:rsidRDefault="00620359">
      <w:pPr>
        <w:pStyle w:val="a3"/>
        <w:rPr>
          <w:rFonts w:ascii="UD デジタル 教科書体 NK-B" w:eastAsia="UD デジタル 教科書体 NK-B"/>
        </w:rPr>
      </w:pPr>
    </w:p>
    <w:p w14:paraId="5C821129" w14:textId="77777777" w:rsidR="00620359" w:rsidRPr="004403CB" w:rsidRDefault="00000000" w:rsidP="002522E3">
      <w:pPr>
        <w:pStyle w:val="a3"/>
        <w:spacing w:before="195"/>
        <w:jc w:val="both"/>
        <w:rPr>
          <w:rFonts w:ascii="UD デジタル 教科書体 NK-B" w:eastAsia="UD デジタル 教科書体 NK-B"/>
        </w:rPr>
      </w:pPr>
      <w:r w:rsidRPr="004403CB">
        <w:rPr>
          <w:rFonts w:ascii="UD デジタル 教科書体 NK-B" w:eastAsia="UD デジタル 教科書体 NK-B" w:hint="eastAsia"/>
          <w:spacing w:val="20"/>
        </w:rPr>
        <w:t>９  内容</w:t>
      </w:r>
      <w:r w:rsidRPr="004403CB">
        <w:rPr>
          <w:rFonts w:ascii="UD デジタル 教科書体 NK-B" w:eastAsia="UD デジタル 教科書体 NK-B" w:hint="eastAsia"/>
        </w:rPr>
        <w:t>（予定</w:t>
      </w:r>
      <w:r w:rsidRPr="004403CB">
        <w:rPr>
          <w:rFonts w:ascii="UD デジタル 教科書体 NK-B" w:eastAsia="UD デジタル 教科書体 NK-B" w:hint="eastAsia"/>
          <w:spacing w:val="-10"/>
        </w:rPr>
        <w:t>）</w:t>
      </w:r>
    </w:p>
    <w:p w14:paraId="04D93A59" w14:textId="77777777" w:rsidR="00620359" w:rsidRPr="004403CB" w:rsidRDefault="00620359">
      <w:pPr>
        <w:pStyle w:val="a3"/>
        <w:spacing w:before="7"/>
        <w:rPr>
          <w:rFonts w:ascii="UD デジタル 教科書体 NK-B" w:eastAsia="UD デジタル 教科書体 NK-B"/>
          <w:sz w:val="5"/>
        </w:rPr>
      </w:pPr>
    </w:p>
    <w:tbl>
      <w:tblPr>
        <w:tblStyle w:val="TableNormal"/>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5"/>
        <w:gridCol w:w="7021"/>
      </w:tblGrid>
      <w:tr w:rsidR="00620359" w:rsidRPr="004403CB" w14:paraId="77AB0DCF" w14:textId="77777777">
        <w:trPr>
          <w:trHeight w:val="453"/>
        </w:trPr>
        <w:tc>
          <w:tcPr>
            <w:tcW w:w="2095" w:type="dxa"/>
          </w:tcPr>
          <w:p w14:paraId="1CA023C1" w14:textId="621FB9CE" w:rsidR="00620359" w:rsidRPr="004403CB" w:rsidRDefault="00F1770E">
            <w:pPr>
              <w:pStyle w:val="TableParagraph"/>
              <w:spacing w:before="55"/>
              <w:ind w:right="160"/>
              <w:jc w:val="right"/>
              <w:rPr>
                <w:rFonts w:ascii="UD デジタル 教科書体 NK-B" w:eastAsia="UD デジタル 教科書体 NK-B"/>
                <w:sz w:val="24"/>
              </w:rPr>
            </w:pPr>
            <w:r>
              <w:rPr>
                <w:rFonts w:ascii="UD デジタル 教科書体 NK-B" w:eastAsia="UD デジタル 教科書体 NK-B" w:hint="eastAsia"/>
                <w:spacing w:val="-2"/>
                <w:w w:val="105"/>
                <w:sz w:val="24"/>
              </w:rPr>
              <w:t>１２</w:t>
            </w:r>
            <w:r w:rsidRPr="004403CB">
              <w:rPr>
                <w:rFonts w:ascii="UD デジタル 教科書体 NK-B" w:eastAsia="UD デジタル 教科書体 NK-B" w:hint="eastAsia"/>
                <w:spacing w:val="-2"/>
                <w:w w:val="105"/>
                <w:sz w:val="24"/>
              </w:rPr>
              <w:t>：30～1</w:t>
            </w:r>
            <w:r>
              <w:rPr>
                <w:rFonts w:ascii="UD デジタル 教科書体 NK-B" w:eastAsia="UD デジタル 教科書体 NK-B" w:hint="eastAsia"/>
                <w:spacing w:val="-2"/>
                <w:w w:val="105"/>
                <w:sz w:val="24"/>
              </w:rPr>
              <w:t>３</w:t>
            </w:r>
            <w:r w:rsidRPr="004403CB">
              <w:rPr>
                <w:rFonts w:ascii="UD デジタル 教科書体 NK-B" w:eastAsia="UD デジタル 教科書体 NK-B" w:hint="eastAsia"/>
                <w:spacing w:val="-2"/>
                <w:w w:val="105"/>
                <w:sz w:val="24"/>
              </w:rPr>
              <w:t>：00</w:t>
            </w:r>
          </w:p>
        </w:tc>
        <w:tc>
          <w:tcPr>
            <w:tcW w:w="7021" w:type="dxa"/>
          </w:tcPr>
          <w:p w14:paraId="4688582A" w14:textId="77777777" w:rsidR="00620359" w:rsidRPr="004403CB" w:rsidRDefault="00000000">
            <w:pPr>
              <w:pStyle w:val="TableParagraph"/>
              <w:spacing w:before="55"/>
              <w:ind w:left="106"/>
              <w:rPr>
                <w:rFonts w:ascii="UD デジタル 教科書体 NK-B" w:eastAsia="UD デジタル 教科書体 NK-B"/>
                <w:sz w:val="24"/>
              </w:rPr>
            </w:pPr>
            <w:r w:rsidRPr="004403CB">
              <w:rPr>
                <w:rFonts w:ascii="UD デジタル 教科書体 NK-B" w:eastAsia="UD デジタル 教科書体 NK-B" w:hint="eastAsia"/>
                <w:spacing w:val="-5"/>
                <w:sz w:val="24"/>
              </w:rPr>
              <w:t>受付</w:t>
            </w:r>
          </w:p>
        </w:tc>
      </w:tr>
      <w:tr w:rsidR="00620359" w:rsidRPr="004403CB" w14:paraId="620B6BCC" w14:textId="77777777">
        <w:trPr>
          <w:trHeight w:val="455"/>
        </w:trPr>
        <w:tc>
          <w:tcPr>
            <w:tcW w:w="2095" w:type="dxa"/>
          </w:tcPr>
          <w:p w14:paraId="783DB422" w14:textId="1D964293" w:rsidR="00620359" w:rsidRPr="004403CB" w:rsidRDefault="00000000">
            <w:pPr>
              <w:pStyle w:val="TableParagraph"/>
              <w:spacing w:before="55"/>
              <w:ind w:right="136"/>
              <w:jc w:val="right"/>
              <w:rPr>
                <w:rFonts w:ascii="UD デジタル 教科書体 NK-B" w:eastAsia="UD デジタル 教科書体 NK-B"/>
                <w:sz w:val="24"/>
              </w:rPr>
            </w:pPr>
            <w:r w:rsidRPr="004403CB">
              <w:rPr>
                <w:rFonts w:ascii="UD デジタル 教科書体 NK-B" w:eastAsia="UD デジタル 教科書体 NK-B" w:hint="eastAsia"/>
                <w:spacing w:val="-2"/>
                <w:w w:val="105"/>
                <w:sz w:val="24"/>
              </w:rPr>
              <w:t>1</w:t>
            </w:r>
            <w:r w:rsidR="00F1770E">
              <w:rPr>
                <w:rFonts w:ascii="UD デジタル 教科書体 NK-B" w:eastAsia="UD デジタル 教科書体 NK-B" w:hint="eastAsia"/>
                <w:spacing w:val="-2"/>
                <w:w w:val="105"/>
                <w:sz w:val="24"/>
              </w:rPr>
              <w:t>３</w:t>
            </w:r>
            <w:r w:rsidRPr="004403CB">
              <w:rPr>
                <w:rFonts w:ascii="UD デジタル 教科書体 NK-B" w:eastAsia="UD デジタル 教科書体 NK-B" w:hint="eastAsia"/>
                <w:spacing w:val="-2"/>
                <w:w w:val="105"/>
                <w:sz w:val="24"/>
              </w:rPr>
              <w:t>：00～1</w:t>
            </w:r>
            <w:r w:rsidR="00F1770E">
              <w:rPr>
                <w:rFonts w:ascii="UD デジタル 教科書体 NK-B" w:eastAsia="UD デジタル 教科書体 NK-B" w:hint="eastAsia"/>
                <w:spacing w:val="-2"/>
                <w:w w:val="105"/>
                <w:sz w:val="24"/>
              </w:rPr>
              <w:t>３</w:t>
            </w:r>
            <w:r w:rsidRPr="004403CB">
              <w:rPr>
                <w:rFonts w:ascii="UD デジタル 教科書体 NK-B" w:eastAsia="UD デジタル 教科書体 NK-B" w:hint="eastAsia"/>
                <w:spacing w:val="-2"/>
                <w:w w:val="105"/>
                <w:sz w:val="24"/>
              </w:rPr>
              <w:t>：</w:t>
            </w:r>
            <w:r w:rsidR="00F1770E">
              <w:rPr>
                <w:rFonts w:ascii="UD デジタル 教科書体 NK-B" w:eastAsia="UD デジタル 教科書体 NK-B" w:hint="eastAsia"/>
                <w:spacing w:val="-2"/>
                <w:w w:val="105"/>
                <w:sz w:val="24"/>
              </w:rPr>
              <w:t>０５</w:t>
            </w:r>
          </w:p>
        </w:tc>
        <w:tc>
          <w:tcPr>
            <w:tcW w:w="7021" w:type="dxa"/>
          </w:tcPr>
          <w:p w14:paraId="723478CE" w14:textId="77777777" w:rsidR="00620359" w:rsidRPr="004403CB" w:rsidRDefault="00000000">
            <w:pPr>
              <w:pStyle w:val="TableParagraph"/>
              <w:spacing w:before="55"/>
              <w:ind w:left="106"/>
              <w:rPr>
                <w:rFonts w:ascii="UD デジタル 教科書体 NK-B" w:eastAsia="UD デジタル 教科書体 NK-B"/>
                <w:sz w:val="24"/>
              </w:rPr>
            </w:pPr>
            <w:r w:rsidRPr="004403CB">
              <w:rPr>
                <w:rFonts w:ascii="UD デジタル 教科書体 NK-B" w:eastAsia="UD デジタル 教科書体 NK-B" w:hint="eastAsia"/>
                <w:spacing w:val="-1"/>
                <w:sz w:val="24"/>
              </w:rPr>
              <w:t>主催者あいさつ、オリエンテーション</w:t>
            </w:r>
          </w:p>
        </w:tc>
      </w:tr>
      <w:tr w:rsidR="00620359" w:rsidRPr="004403CB" w14:paraId="1AE624AB" w14:textId="77777777" w:rsidTr="00D377E7">
        <w:trPr>
          <w:trHeight w:val="548"/>
        </w:trPr>
        <w:tc>
          <w:tcPr>
            <w:tcW w:w="2095" w:type="dxa"/>
          </w:tcPr>
          <w:p w14:paraId="6B335FC7" w14:textId="77777777" w:rsidR="00620359" w:rsidRPr="004403CB" w:rsidRDefault="00620359">
            <w:pPr>
              <w:pStyle w:val="TableParagraph"/>
              <w:spacing w:before="3"/>
              <w:rPr>
                <w:rFonts w:ascii="UD デジタル 教科書体 NK-B" w:eastAsia="UD デジタル 教科書体 NK-B"/>
                <w:sz w:val="27"/>
              </w:rPr>
            </w:pPr>
          </w:p>
          <w:p w14:paraId="2CEE3A00" w14:textId="2F44E3D8" w:rsidR="00620359" w:rsidRPr="004403CB" w:rsidRDefault="00000000">
            <w:pPr>
              <w:pStyle w:val="TableParagraph"/>
              <w:ind w:right="136"/>
              <w:jc w:val="right"/>
              <w:rPr>
                <w:rFonts w:ascii="UD デジタル 教科書体 NK-B" w:eastAsia="UD デジタル 教科書体 NK-B"/>
                <w:sz w:val="24"/>
              </w:rPr>
            </w:pPr>
            <w:r w:rsidRPr="004403CB">
              <w:rPr>
                <w:rFonts w:ascii="UD デジタル 教科書体 NK-B" w:eastAsia="UD デジタル 教科書体 NK-B" w:hint="eastAsia"/>
                <w:spacing w:val="-2"/>
                <w:w w:val="105"/>
                <w:sz w:val="24"/>
              </w:rPr>
              <w:t>1</w:t>
            </w:r>
            <w:r w:rsidR="00F1770E">
              <w:rPr>
                <w:rFonts w:ascii="UD デジタル 教科書体 NK-B" w:eastAsia="UD デジタル 教科書体 NK-B" w:hint="eastAsia"/>
                <w:spacing w:val="-2"/>
                <w:w w:val="105"/>
                <w:sz w:val="24"/>
              </w:rPr>
              <w:t>３</w:t>
            </w:r>
            <w:r w:rsidRPr="004403CB">
              <w:rPr>
                <w:rFonts w:ascii="UD デジタル 教科書体 NK-B" w:eastAsia="UD デジタル 教科書体 NK-B" w:hint="eastAsia"/>
                <w:spacing w:val="-2"/>
                <w:w w:val="105"/>
                <w:sz w:val="24"/>
              </w:rPr>
              <w:t>：</w:t>
            </w:r>
            <w:r w:rsidR="00F1770E">
              <w:rPr>
                <w:rFonts w:ascii="UD デジタル 教科書体 NK-B" w:eastAsia="UD デジタル 教科書体 NK-B" w:hint="eastAsia"/>
                <w:spacing w:val="-2"/>
                <w:w w:val="105"/>
                <w:sz w:val="24"/>
              </w:rPr>
              <w:t>０５</w:t>
            </w:r>
            <w:r w:rsidRPr="004403CB">
              <w:rPr>
                <w:rFonts w:ascii="UD デジタル 教科書体 NK-B" w:eastAsia="UD デジタル 教科書体 NK-B" w:hint="eastAsia"/>
                <w:spacing w:val="-2"/>
                <w:w w:val="105"/>
                <w:sz w:val="24"/>
              </w:rPr>
              <w:t>～</w:t>
            </w:r>
            <w:r w:rsidR="00F1770E">
              <w:rPr>
                <w:rFonts w:ascii="UD デジタル 教科書体 NK-B" w:eastAsia="UD デジタル 教科書体 NK-B" w:hint="eastAsia"/>
                <w:spacing w:val="-2"/>
                <w:w w:val="105"/>
                <w:sz w:val="24"/>
              </w:rPr>
              <w:t>１</w:t>
            </w:r>
            <w:r w:rsidR="00D377E7">
              <w:rPr>
                <w:rFonts w:ascii="UD デジタル 教科書体 NK-B" w:eastAsia="UD デジタル 教科書体 NK-B" w:hint="eastAsia"/>
                <w:spacing w:val="-2"/>
                <w:w w:val="105"/>
                <w:sz w:val="24"/>
              </w:rPr>
              <w:t>４</w:t>
            </w:r>
            <w:r w:rsidRPr="004403CB">
              <w:rPr>
                <w:rFonts w:ascii="UD デジタル 教科書体 NK-B" w:eastAsia="UD デジタル 教科書体 NK-B" w:hint="eastAsia"/>
                <w:spacing w:val="-2"/>
                <w:w w:val="105"/>
                <w:sz w:val="24"/>
              </w:rPr>
              <w:t>：</w:t>
            </w:r>
            <w:r w:rsidR="00D377E7">
              <w:rPr>
                <w:rFonts w:ascii="UD デジタル 教科書体 NK-B" w:eastAsia="UD デジタル 教科書体 NK-B" w:hint="eastAsia"/>
                <w:spacing w:val="-2"/>
                <w:w w:val="105"/>
                <w:sz w:val="24"/>
              </w:rPr>
              <w:t>３</w:t>
            </w:r>
            <w:r w:rsidRPr="004403CB">
              <w:rPr>
                <w:rFonts w:ascii="UD デジタル 教科書体 NK-B" w:eastAsia="UD デジタル 教科書体 NK-B" w:hint="eastAsia"/>
                <w:spacing w:val="-2"/>
                <w:w w:val="105"/>
                <w:sz w:val="24"/>
              </w:rPr>
              <w:t>0</w:t>
            </w:r>
          </w:p>
        </w:tc>
        <w:tc>
          <w:tcPr>
            <w:tcW w:w="7021" w:type="dxa"/>
          </w:tcPr>
          <w:p w14:paraId="4A33CA45" w14:textId="61D347A1" w:rsidR="00620359" w:rsidRPr="004403CB" w:rsidRDefault="00000000" w:rsidP="00D377E7">
            <w:pPr>
              <w:pStyle w:val="TableParagraph"/>
              <w:tabs>
                <w:tab w:val="left" w:pos="1066"/>
              </w:tabs>
              <w:spacing w:before="55" w:line="316" w:lineRule="exact"/>
              <w:ind w:left="106"/>
              <w:rPr>
                <w:rFonts w:ascii="UD デジタル 教科書体 NK-B" w:eastAsia="UD デジタル 教科書体 NK-B"/>
                <w:sz w:val="24"/>
              </w:rPr>
            </w:pPr>
            <w:r w:rsidRPr="004403CB">
              <w:rPr>
                <w:rFonts w:ascii="UD デジタル 教科書体 NK-B" w:eastAsia="UD デジタル 教科書体 NK-B" w:hint="eastAsia"/>
                <w:sz w:val="24"/>
              </w:rPr>
              <w:t>講義</w:t>
            </w:r>
            <w:r w:rsidRPr="004403CB">
              <w:rPr>
                <w:rFonts w:ascii="UD デジタル 教科書体 NK-B" w:eastAsia="UD デジタル 教科書体 NK-B" w:hint="eastAsia"/>
                <w:spacing w:val="-10"/>
                <w:sz w:val="24"/>
              </w:rPr>
              <w:t>１</w:t>
            </w:r>
            <w:r w:rsidRPr="004403CB">
              <w:rPr>
                <w:rFonts w:ascii="UD デジタル 教科書体 NK-B" w:eastAsia="UD デジタル 教科書体 NK-B" w:hint="eastAsia"/>
                <w:sz w:val="24"/>
              </w:rPr>
              <w:tab/>
            </w:r>
            <w:r w:rsidR="00D377E7">
              <w:rPr>
                <w:rFonts w:ascii="UD デジタル 教科書体 NK-B" w:eastAsia="UD デジタル 教科書体 NK-B" w:hint="eastAsia"/>
                <w:sz w:val="24"/>
              </w:rPr>
              <w:t>福祉サービス第三者評価とは？</w:t>
            </w:r>
            <w:r w:rsidR="00F1770E">
              <w:rPr>
                <w:rFonts w:ascii="UD デジタル 教科書体 NK-B" w:eastAsia="UD デジタル 教科書体 NK-B" w:hint="eastAsia"/>
                <w:sz w:val="24"/>
              </w:rPr>
              <w:t xml:space="preserve">　</w:t>
            </w:r>
            <w:r w:rsidR="00D377E7">
              <w:rPr>
                <w:rFonts w:ascii="UD デジタル 教科書体 NK-B" w:eastAsia="UD デジタル 教科書体 NK-B" w:hint="eastAsia"/>
                <w:sz w:val="24"/>
              </w:rPr>
              <w:t>制度の概要や現状</w:t>
            </w:r>
            <w:r w:rsidRPr="004403CB">
              <w:rPr>
                <w:rFonts w:ascii="UD デジタル 教科書体 NK-B" w:eastAsia="UD デジタル 教科書体 NK-B" w:hint="eastAsia"/>
                <w:sz w:val="24"/>
              </w:rPr>
              <w:t>の理</w:t>
            </w:r>
            <w:r w:rsidRPr="004403CB">
              <w:rPr>
                <w:rFonts w:ascii="UD デジタル 教科書体 NK-B" w:eastAsia="UD デジタル 教科書体 NK-B" w:hint="eastAsia"/>
                <w:spacing w:val="-10"/>
                <w:sz w:val="24"/>
              </w:rPr>
              <w:t>解</w:t>
            </w:r>
          </w:p>
          <w:p w14:paraId="3FE3A2B7" w14:textId="63313B94" w:rsidR="00620359" w:rsidRPr="004403CB" w:rsidRDefault="00000000" w:rsidP="00D377E7">
            <w:pPr>
              <w:pStyle w:val="TableParagraph"/>
              <w:tabs>
                <w:tab w:val="left" w:pos="2266"/>
              </w:tabs>
              <w:spacing w:before="2" w:line="232" w:lineRule="auto"/>
              <w:ind w:left="826" w:right="107" w:hanging="720"/>
              <w:rPr>
                <w:rFonts w:ascii="UD デジタル 教科書体 NK-B" w:eastAsia="UD デジタル 教科書体 NK-B" w:hint="eastAsia"/>
                <w:sz w:val="24"/>
              </w:rPr>
            </w:pPr>
            <w:r w:rsidRPr="004403CB">
              <w:rPr>
                <w:rFonts w:ascii="UD デジタル 教科書体 NK-B" w:eastAsia="UD デジタル 教科書体 NK-B" w:hint="eastAsia"/>
                <w:spacing w:val="-6"/>
                <w:sz w:val="24"/>
              </w:rPr>
              <w:t>講師</w:t>
            </w:r>
            <w:r w:rsidR="00D377E7">
              <w:rPr>
                <w:rFonts w:ascii="UD デジタル 教科書体 NK-B" w:eastAsia="UD デジタル 教科書体 NK-B" w:hint="eastAsia"/>
                <w:sz w:val="24"/>
              </w:rPr>
              <w:t xml:space="preserve">　　神内秀之介</w:t>
            </w:r>
          </w:p>
        </w:tc>
      </w:tr>
      <w:tr w:rsidR="00620359" w:rsidRPr="004403CB" w14:paraId="60CC18F6" w14:textId="77777777">
        <w:trPr>
          <w:trHeight w:val="455"/>
        </w:trPr>
        <w:tc>
          <w:tcPr>
            <w:tcW w:w="2095" w:type="dxa"/>
          </w:tcPr>
          <w:p w14:paraId="0A1973F7" w14:textId="2B980763" w:rsidR="00620359" w:rsidRPr="004403CB" w:rsidRDefault="00000000">
            <w:pPr>
              <w:pStyle w:val="TableParagraph"/>
              <w:spacing w:before="55"/>
              <w:ind w:right="136"/>
              <w:jc w:val="right"/>
              <w:rPr>
                <w:rFonts w:ascii="UD デジタル 教科書体 NK-B" w:eastAsia="UD デジタル 教科書体 NK-B"/>
                <w:sz w:val="24"/>
              </w:rPr>
            </w:pPr>
            <w:r w:rsidRPr="004403CB">
              <w:rPr>
                <w:rFonts w:ascii="UD デジタル 教科書体 NK-B" w:eastAsia="UD デジタル 教科書体 NK-B" w:hint="eastAsia"/>
                <w:spacing w:val="-2"/>
                <w:w w:val="105"/>
                <w:sz w:val="24"/>
              </w:rPr>
              <w:t>1</w:t>
            </w:r>
            <w:r w:rsidR="00D377E7">
              <w:rPr>
                <w:rFonts w:ascii="UD デジタル 教科書体 NK-B" w:eastAsia="UD デジタル 教科書体 NK-B" w:hint="eastAsia"/>
                <w:spacing w:val="-2"/>
                <w:w w:val="105"/>
                <w:sz w:val="24"/>
              </w:rPr>
              <w:t>４</w:t>
            </w:r>
            <w:r w:rsidRPr="004403CB">
              <w:rPr>
                <w:rFonts w:ascii="UD デジタル 教科書体 NK-B" w:eastAsia="UD デジタル 教科書体 NK-B" w:hint="eastAsia"/>
                <w:spacing w:val="-2"/>
                <w:w w:val="105"/>
                <w:sz w:val="24"/>
              </w:rPr>
              <w:t>：</w:t>
            </w:r>
            <w:r w:rsidR="00D377E7">
              <w:rPr>
                <w:rFonts w:ascii="UD デジタル 教科書体 NK-B" w:eastAsia="UD デジタル 教科書体 NK-B" w:hint="eastAsia"/>
                <w:spacing w:val="-2"/>
                <w:w w:val="105"/>
                <w:sz w:val="24"/>
              </w:rPr>
              <w:t>３</w:t>
            </w:r>
            <w:r w:rsidRPr="004403CB">
              <w:rPr>
                <w:rFonts w:ascii="UD デジタル 教科書体 NK-B" w:eastAsia="UD デジタル 教科書体 NK-B" w:hint="eastAsia"/>
                <w:spacing w:val="-2"/>
                <w:w w:val="105"/>
                <w:sz w:val="24"/>
              </w:rPr>
              <w:t>0～1</w:t>
            </w:r>
            <w:r w:rsidR="00D377E7">
              <w:rPr>
                <w:rFonts w:ascii="UD デジタル 教科書体 NK-B" w:eastAsia="UD デジタル 教科書体 NK-B" w:hint="eastAsia"/>
                <w:spacing w:val="-2"/>
                <w:w w:val="105"/>
                <w:sz w:val="24"/>
              </w:rPr>
              <w:t>４</w:t>
            </w:r>
            <w:r w:rsidRPr="004403CB">
              <w:rPr>
                <w:rFonts w:ascii="UD デジタル 教科書体 NK-B" w:eastAsia="UD デジタル 教科書体 NK-B" w:hint="eastAsia"/>
                <w:spacing w:val="-2"/>
                <w:w w:val="105"/>
                <w:sz w:val="24"/>
              </w:rPr>
              <w:t>：</w:t>
            </w:r>
            <w:r w:rsidR="00D377E7">
              <w:rPr>
                <w:rFonts w:ascii="UD デジタル 教科書体 NK-B" w:eastAsia="UD デジタル 教科書体 NK-B" w:hint="eastAsia"/>
                <w:spacing w:val="-2"/>
                <w:w w:val="105"/>
                <w:sz w:val="24"/>
              </w:rPr>
              <w:t>４</w:t>
            </w:r>
            <w:r w:rsidRPr="004403CB">
              <w:rPr>
                <w:rFonts w:ascii="UD デジタル 教科書体 NK-B" w:eastAsia="UD デジタル 教科書体 NK-B" w:hint="eastAsia"/>
                <w:spacing w:val="-2"/>
                <w:w w:val="105"/>
                <w:sz w:val="24"/>
              </w:rPr>
              <w:t>0</w:t>
            </w:r>
          </w:p>
        </w:tc>
        <w:tc>
          <w:tcPr>
            <w:tcW w:w="7021" w:type="dxa"/>
          </w:tcPr>
          <w:p w14:paraId="0D8274EB" w14:textId="77777777" w:rsidR="00620359" w:rsidRPr="004403CB" w:rsidRDefault="00000000">
            <w:pPr>
              <w:pStyle w:val="TableParagraph"/>
              <w:spacing w:before="55"/>
              <w:ind w:left="106"/>
              <w:rPr>
                <w:rFonts w:ascii="UD デジタル 教科書体 NK-B" w:eastAsia="UD デジタル 教科書体 NK-B"/>
                <w:sz w:val="24"/>
              </w:rPr>
            </w:pPr>
            <w:r w:rsidRPr="004403CB">
              <w:rPr>
                <w:rFonts w:ascii="UD デジタル 教科書体 NK-B" w:eastAsia="UD デジタル 教科書体 NK-B" w:hint="eastAsia"/>
                <w:spacing w:val="-5"/>
                <w:sz w:val="24"/>
              </w:rPr>
              <w:t>休憩</w:t>
            </w:r>
          </w:p>
        </w:tc>
      </w:tr>
      <w:tr w:rsidR="00620359" w:rsidRPr="004403CB" w14:paraId="64C58A2D" w14:textId="77777777" w:rsidTr="00D377E7">
        <w:trPr>
          <w:trHeight w:val="1005"/>
        </w:trPr>
        <w:tc>
          <w:tcPr>
            <w:tcW w:w="2095" w:type="dxa"/>
          </w:tcPr>
          <w:p w14:paraId="10E67B0C" w14:textId="77777777" w:rsidR="00620359" w:rsidRPr="004403CB" w:rsidRDefault="00620359">
            <w:pPr>
              <w:pStyle w:val="TableParagraph"/>
              <w:rPr>
                <w:rFonts w:ascii="UD デジタル 教科書体 NK-B" w:eastAsia="UD デジタル 教科書体 NK-B"/>
                <w:sz w:val="24"/>
              </w:rPr>
            </w:pPr>
          </w:p>
          <w:p w14:paraId="750B417D" w14:textId="04F7421C" w:rsidR="00620359" w:rsidRPr="004403CB" w:rsidRDefault="00000000">
            <w:pPr>
              <w:pStyle w:val="TableParagraph"/>
              <w:spacing w:before="213"/>
              <w:ind w:right="138"/>
              <w:jc w:val="right"/>
              <w:rPr>
                <w:rFonts w:ascii="UD デジタル 教科書体 NK-B" w:eastAsia="UD デジタル 教科書体 NK-B" w:hint="eastAsia"/>
                <w:sz w:val="24"/>
              </w:rPr>
            </w:pPr>
            <w:r w:rsidRPr="004403CB">
              <w:rPr>
                <w:rFonts w:ascii="UD デジタル 教科書体 NK-B" w:eastAsia="UD デジタル 教科書体 NK-B" w:hint="eastAsia"/>
                <w:spacing w:val="-2"/>
                <w:w w:val="105"/>
                <w:sz w:val="24"/>
              </w:rPr>
              <w:t>1</w:t>
            </w:r>
            <w:r w:rsidR="00D377E7">
              <w:rPr>
                <w:rFonts w:ascii="UD デジタル 教科書体 NK-B" w:eastAsia="UD デジタル 教科書体 NK-B" w:hint="eastAsia"/>
                <w:spacing w:val="-2"/>
                <w:w w:val="105"/>
                <w:sz w:val="24"/>
              </w:rPr>
              <w:t>４</w:t>
            </w:r>
            <w:r w:rsidRPr="004403CB">
              <w:rPr>
                <w:rFonts w:ascii="UD デジタル 教科書体 NK-B" w:eastAsia="UD デジタル 教科書体 NK-B" w:hint="eastAsia"/>
                <w:spacing w:val="-2"/>
                <w:w w:val="105"/>
                <w:sz w:val="24"/>
              </w:rPr>
              <w:t>：</w:t>
            </w:r>
            <w:r w:rsidR="00D377E7">
              <w:rPr>
                <w:rFonts w:ascii="UD デジタル 教科書体 NK-B" w:eastAsia="UD デジタル 教科書体 NK-B" w:hint="eastAsia"/>
                <w:spacing w:val="-2"/>
                <w:w w:val="105"/>
                <w:sz w:val="24"/>
              </w:rPr>
              <w:t>４</w:t>
            </w:r>
            <w:r w:rsidRPr="004403CB">
              <w:rPr>
                <w:rFonts w:ascii="UD デジタル 教科書体 NK-B" w:eastAsia="UD デジタル 教科書体 NK-B" w:hint="eastAsia"/>
                <w:spacing w:val="-2"/>
                <w:w w:val="105"/>
                <w:sz w:val="24"/>
              </w:rPr>
              <w:t>0～1</w:t>
            </w:r>
            <w:r w:rsidR="00D377E7">
              <w:rPr>
                <w:rFonts w:ascii="UD デジタル 教科書体 NK-B" w:eastAsia="UD デジタル 教科書体 NK-B" w:hint="eastAsia"/>
                <w:spacing w:val="-2"/>
                <w:w w:val="105"/>
                <w:sz w:val="24"/>
              </w:rPr>
              <w:t>５</w:t>
            </w:r>
            <w:r w:rsidRPr="004403CB">
              <w:rPr>
                <w:rFonts w:ascii="UD デジタル 教科書体 NK-B" w:eastAsia="UD デジタル 教科書体 NK-B" w:hint="eastAsia"/>
                <w:spacing w:val="-2"/>
                <w:w w:val="105"/>
                <w:sz w:val="24"/>
              </w:rPr>
              <w:t>：</w:t>
            </w:r>
            <w:r w:rsidR="00D377E7">
              <w:rPr>
                <w:rFonts w:ascii="UD デジタル 教科書体 NK-B" w:eastAsia="UD デジタル 教科書体 NK-B" w:hint="eastAsia"/>
                <w:spacing w:val="-2"/>
                <w:w w:val="105"/>
                <w:sz w:val="24"/>
              </w:rPr>
              <w:t>４０</w:t>
            </w:r>
          </w:p>
        </w:tc>
        <w:tc>
          <w:tcPr>
            <w:tcW w:w="7021" w:type="dxa"/>
          </w:tcPr>
          <w:p w14:paraId="5F574FBF" w14:textId="42BC2133" w:rsidR="00620359" w:rsidRDefault="00000000" w:rsidP="00F1770E">
            <w:pPr>
              <w:pStyle w:val="TableParagraph"/>
              <w:tabs>
                <w:tab w:val="left" w:pos="959"/>
                <w:tab w:val="left" w:pos="1679"/>
              </w:tabs>
              <w:spacing w:before="69" w:line="317" w:lineRule="exact"/>
              <w:ind w:right="2956" w:firstLineChars="50" w:firstLine="120"/>
              <w:rPr>
                <w:rFonts w:ascii="UD デジタル 教科書体 NK-B" w:eastAsia="UD デジタル 教科書体 NK-B"/>
                <w:spacing w:val="-10"/>
                <w:sz w:val="24"/>
              </w:rPr>
            </w:pPr>
            <w:r w:rsidRPr="004403CB">
              <w:rPr>
                <w:rFonts w:ascii="UD デジタル 教科書体 NK-B" w:eastAsia="UD デジタル 教科書体 NK-B" w:hint="eastAsia"/>
                <w:sz w:val="24"/>
              </w:rPr>
              <w:t>講義</w:t>
            </w:r>
            <w:r w:rsidRPr="004403CB">
              <w:rPr>
                <w:rFonts w:ascii="UD デジタル 教科書体 NK-B" w:eastAsia="UD デジタル 教科書体 NK-B" w:hint="eastAsia"/>
                <w:spacing w:val="-10"/>
                <w:sz w:val="24"/>
              </w:rPr>
              <w:t>２</w:t>
            </w:r>
            <w:r w:rsidRPr="004403CB">
              <w:rPr>
                <w:rFonts w:ascii="UD デジタル 教科書体 NK-B" w:eastAsia="UD デジタル 教科書体 NK-B" w:hint="eastAsia"/>
                <w:sz w:val="24"/>
              </w:rPr>
              <w:tab/>
            </w:r>
            <w:r w:rsidR="00F1770E">
              <w:rPr>
                <w:rFonts w:ascii="UD デジタル 教科書体 NK-B" w:eastAsia="UD デジタル 教科書体 NK-B" w:hint="eastAsia"/>
                <w:w w:val="110"/>
                <w:sz w:val="24"/>
              </w:rPr>
              <w:t>基準の理解</w:t>
            </w:r>
          </w:p>
          <w:p w14:paraId="30E074B8" w14:textId="27F7CD7D" w:rsidR="00F1770E" w:rsidRPr="004403CB" w:rsidRDefault="00F1770E" w:rsidP="00F1770E">
            <w:pPr>
              <w:pStyle w:val="TableParagraph"/>
              <w:tabs>
                <w:tab w:val="left" w:pos="719"/>
              </w:tabs>
              <w:spacing w:line="311" w:lineRule="exact"/>
              <w:ind w:right="316" w:firstLineChars="400" w:firstLine="920"/>
              <w:rPr>
                <w:rFonts w:ascii="UD デジタル 教科書体 NK-B" w:eastAsia="UD デジタル 教科書体 NK-B"/>
                <w:sz w:val="24"/>
              </w:rPr>
            </w:pPr>
            <w:r>
              <w:rPr>
                <w:rFonts w:ascii="UD デジタル 教科書体 NK-B" w:eastAsia="UD デジタル 教科書体 NK-B" w:hint="eastAsia"/>
                <w:spacing w:val="-10"/>
                <w:sz w:val="24"/>
              </w:rPr>
              <w:t>第三者評価自己評価の活用の実際</w:t>
            </w:r>
          </w:p>
          <w:p w14:paraId="339B3824" w14:textId="711DAE68" w:rsidR="00620359" w:rsidRPr="004403CB" w:rsidRDefault="00000000" w:rsidP="00F1770E">
            <w:pPr>
              <w:pStyle w:val="TableParagraph"/>
              <w:tabs>
                <w:tab w:val="left" w:pos="826"/>
              </w:tabs>
              <w:spacing w:before="2" w:line="232" w:lineRule="auto"/>
              <w:ind w:left="106" w:right="422"/>
              <w:rPr>
                <w:rFonts w:ascii="UD デジタル 教科書体 NK-B" w:eastAsia="UD デジタル 教科書体 NK-B"/>
                <w:sz w:val="24"/>
              </w:rPr>
            </w:pPr>
            <w:r w:rsidRPr="004403CB">
              <w:rPr>
                <w:rFonts w:ascii="UD デジタル 教科書体 NK-B" w:eastAsia="UD デジタル 教科書体 NK-B" w:hint="eastAsia"/>
                <w:spacing w:val="-6"/>
                <w:sz w:val="24"/>
              </w:rPr>
              <w:t>講師</w:t>
            </w:r>
            <w:r w:rsidRPr="004403CB">
              <w:rPr>
                <w:rFonts w:ascii="UD デジタル 教科書体 NK-B" w:eastAsia="UD デジタル 教科書体 NK-B" w:hint="eastAsia"/>
                <w:sz w:val="24"/>
              </w:rPr>
              <w:tab/>
            </w:r>
            <w:r w:rsidR="00D377E7">
              <w:rPr>
                <w:rFonts w:ascii="UD デジタル 教科書体 NK-B" w:eastAsia="UD デジタル 教科書体 NK-B" w:hint="eastAsia"/>
                <w:sz w:val="24"/>
              </w:rPr>
              <w:t>神内秀之介</w:t>
            </w:r>
          </w:p>
        </w:tc>
      </w:tr>
      <w:tr w:rsidR="00620359" w:rsidRPr="004403CB" w14:paraId="44AA3C88" w14:textId="77777777">
        <w:trPr>
          <w:trHeight w:val="455"/>
        </w:trPr>
        <w:tc>
          <w:tcPr>
            <w:tcW w:w="2095" w:type="dxa"/>
          </w:tcPr>
          <w:p w14:paraId="7E0D1AEF" w14:textId="02374068" w:rsidR="00620359" w:rsidRPr="004403CB" w:rsidRDefault="00000000">
            <w:pPr>
              <w:pStyle w:val="TableParagraph"/>
              <w:spacing w:before="55"/>
              <w:ind w:right="136"/>
              <w:jc w:val="right"/>
              <w:rPr>
                <w:rFonts w:ascii="UD デジタル 教科書体 NK-B" w:eastAsia="UD デジタル 教科書体 NK-B"/>
                <w:sz w:val="24"/>
              </w:rPr>
            </w:pPr>
            <w:r w:rsidRPr="004403CB">
              <w:rPr>
                <w:rFonts w:ascii="UD デジタル 教科書体 NK-B" w:eastAsia="UD デジタル 教科書体 NK-B" w:hint="eastAsia"/>
                <w:spacing w:val="-2"/>
                <w:w w:val="105"/>
                <w:sz w:val="24"/>
              </w:rPr>
              <w:t>1</w:t>
            </w:r>
            <w:r w:rsidR="00D377E7">
              <w:rPr>
                <w:rFonts w:ascii="UD デジタル 教科書体 NK-B" w:eastAsia="UD デジタル 教科書体 NK-B" w:hint="eastAsia"/>
                <w:spacing w:val="-2"/>
                <w:w w:val="105"/>
                <w:sz w:val="24"/>
              </w:rPr>
              <w:t>５</w:t>
            </w:r>
            <w:r w:rsidRPr="004403CB">
              <w:rPr>
                <w:rFonts w:ascii="UD デジタル 教科書体 NK-B" w:eastAsia="UD デジタル 教科書体 NK-B" w:hint="eastAsia"/>
                <w:spacing w:val="-2"/>
                <w:w w:val="105"/>
                <w:sz w:val="24"/>
              </w:rPr>
              <w:t>：</w:t>
            </w:r>
            <w:r w:rsidR="00D377E7">
              <w:rPr>
                <w:rFonts w:ascii="UD デジタル 教科書体 NK-B" w:eastAsia="UD デジタル 教科書体 NK-B" w:hint="eastAsia"/>
                <w:spacing w:val="-2"/>
                <w:w w:val="105"/>
                <w:sz w:val="24"/>
              </w:rPr>
              <w:t>４</w:t>
            </w:r>
            <w:r w:rsidR="00F1770E">
              <w:rPr>
                <w:rFonts w:ascii="UD デジタル 教科書体 NK-B" w:eastAsia="UD デジタル 教科書体 NK-B" w:hint="eastAsia"/>
                <w:spacing w:val="-2"/>
                <w:w w:val="105"/>
                <w:sz w:val="24"/>
              </w:rPr>
              <w:t>０</w:t>
            </w:r>
            <w:r w:rsidRPr="004403CB">
              <w:rPr>
                <w:rFonts w:ascii="UD デジタル 教科書体 NK-B" w:eastAsia="UD デジタル 教科書体 NK-B" w:hint="eastAsia"/>
                <w:spacing w:val="-2"/>
                <w:w w:val="105"/>
                <w:sz w:val="24"/>
              </w:rPr>
              <w:t>～1</w:t>
            </w:r>
            <w:r w:rsidR="00D377E7">
              <w:rPr>
                <w:rFonts w:ascii="UD デジタル 教科書体 NK-B" w:eastAsia="UD デジタル 教科書体 NK-B" w:hint="eastAsia"/>
                <w:spacing w:val="-2"/>
                <w:w w:val="105"/>
                <w:sz w:val="24"/>
              </w:rPr>
              <w:t>６</w:t>
            </w:r>
            <w:r w:rsidRPr="004403CB">
              <w:rPr>
                <w:rFonts w:ascii="UD デジタル 教科書体 NK-B" w:eastAsia="UD デジタル 教科書体 NK-B" w:hint="eastAsia"/>
                <w:spacing w:val="-2"/>
                <w:w w:val="105"/>
                <w:sz w:val="24"/>
              </w:rPr>
              <w:t>：00</w:t>
            </w:r>
          </w:p>
        </w:tc>
        <w:tc>
          <w:tcPr>
            <w:tcW w:w="7021" w:type="dxa"/>
          </w:tcPr>
          <w:p w14:paraId="57CF3ED4" w14:textId="77777777" w:rsidR="00620359" w:rsidRPr="004403CB" w:rsidRDefault="00000000" w:rsidP="00D377E7">
            <w:pPr>
              <w:pStyle w:val="TableParagraph"/>
              <w:spacing w:before="55"/>
              <w:rPr>
                <w:rFonts w:ascii="UD デジタル 教科書体 NK-B" w:eastAsia="UD デジタル 教科書体 NK-B"/>
                <w:sz w:val="24"/>
              </w:rPr>
            </w:pPr>
            <w:r w:rsidRPr="004403CB">
              <w:rPr>
                <w:rFonts w:ascii="UD デジタル 教科書体 NK-B" w:eastAsia="UD デジタル 教科書体 NK-B" w:hint="eastAsia"/>
                <w:spacing w:val="-2"/>
                <w:sz w:val="24"/>
              </w:rPr>
              <w:t>質疑応答、まとめ</w:t>
            </w:r>
          </w:p>
        </w:tc>
      </w:tr>
    </w:tbl>
    <w:p w14:paraId="62F238BE" w14:textId="77777777" w:rsidR="00D377E7" w:rsidRDefault="00D377E7" w:rsidP="00F1770E">
      <w:pPr>
        <w:pStyle w:val="a3"/>
        <w:spacing w:before="36" w:line="268" w:lineRule="auto"/>
        <w:ind w:left="669" w:right="693" w:firstLine="2"/>
        <w:rPr>
          <w:rFonts w:ascii="UD デジタル 教科書体 NK-B" w:eastAsia="UD デジタル 教科書体 NK-B"/>
        </w:rPr>
      </w:pPr>
    </w:p>
    <w:p w14:paraId="329B6ED6" w14:textId="2EBEA5FA" w:rsidR="00F1770E" w:rsidRPr="00F1770E" w:rsidRDefault="00000000" w:rsidP="00F1770E">
      <w:pPr>
        <w:pStyle w:val="a3"/>
        <w:spacing w:before="36" w:line="268" w:lineRule="auto"/>
        <w:ind w:left="669" w:right="693" w:firstLine="2"/>
        <w:rPr>
          <w:rFonts w:ascii="UD デジタル 教科書体 NK-B" w:eastAsia="UD デジタル 教科書体 NK-B"/>
          <w:spacing w:val="-2"/>
        </w:rPr>
      </w:pPr>
      <w:r w:rsidRPr="004403CB">
        <w:rPr>
          <w:rFonts w:ascii="UD デジタル 教科書体 NK-B" w:eastAsia="UD デジタル 教科書体 NK-B" w:hint="eastAsia"/>
        </w:rPr>
        <w:lastRenderedPageBreak/>
        <w:t>受講される方は、福祉サービス第三者評価 評価基準を</w:t>
      </w:r>
      <w:r w:rsidRPr="004403CB">
        <w:rPr>
          <w:rFonts w:ascii="UD デジタル 教科書体 NK-B" w:eastAsia="UD デジタル 教科書体 NK-B" w:hint="eastAsia"/>
          <w:spacing w:val="-2"/>
        </w:rPr>
        <w:t>事前にご一読ください。</w:t>
      </w:r>
      <w:r w:rsidR="00F1770E" w:rsidRPr="00F1770E">
        <w:rPr>
          <w:rFonts w:ascii="UD デジタル 教科書体 NK-B" w:eastAsia="UD デジタル 教科書体 NK-B" w:hint="eastAsia"/>
        </w:rPr>
        <w:t>北海道のホームページ</w:t>
      </w:r>
    </w:p>
    <w:p w14:paraId="7D1C139E" w14:textId="0FF7E435" w:rsidR="00F1770E" w:rsidRPr="00F1770E" w:rsidRDefault="00F1770E" w:rsidP="00F1770E">
      <w:pPr>
        <w:pStyle w:val="a3"/>
        <w:spacing w:before="36" w:line="268" w:lineRule="auto"/>
        <w:ind w:left="669" w:right="693" w:firstLine="2"/>
        <w:rPr>
          <w:rFonts w:ascii="UD デジタル 教科書体 NK-B" w:eastAsia="UD デジタル 教科書体 NK-B"/>
        </w:rPr>
      </w:pPr>
      <w:r w:rsidRPr="00F1770E">
        <w:rPr>
          <w:rFonts w:ascii="UD デジタル 教科書体 NK-B" w:eastAsia="UD デジタル 教科書体 NK-B" w:hint="eastAsia"/>
        </w:rPr>
        <w:t>（</w:t>
      </w:r>
      <w:r w:rsidRPr="00F1770E">
        <w:rPr>
          <w:rFonts w:ascii="UD デジタル 教科書体 NK-B" w:eastAsia="UD デジタル 教科書体 NK-B"/>
        </w:rPr>
        <w:t>https://www.pref.hokkaido.lg.jp/hf/feg/sus/houjin/jigyou/148865.html）よりダウンロードできます。</w:t>
      </w:r>
    </w:p>
    <w:p w14:paraId="50FF0BF3" w14:textId="60175E14" w:rsidR="00620359" w:rsidRPr="004403CB" w:rsidRDefault="00F1770E">
      <w:pPr>
        <w:pStyle w:val="a3"/>
        <w:spacing w:before="9"/>
        <w:rPr>
          <w:rFonts w:ascii="UD デジタル 教科書体 NK-B" w:eastAsia="UD デジタル 教科書体 NK-B"/>
          <w:sz w:val="29"/>
        </w:rPr>
      </w:pPr>
      <w:r>
        <w:rPr>
          <w:rFonts w:ascii="UD デジタル 教科書体 NK-B" w:eastAsia="UD デジタル 教科書体 NK-B" w:hint="eastAsia"/>
        </w:rPr>
        <w:t xml:space="preserve">　　　　　　　</w:t>
      </w:r>
    </w:p>
    <w:p w14:paraId="2A20E9F7" w14:textId="74556C2B" w:rsidR="002522E3" w:rsidRPr="002522E3" w:rsidRDefault="00000000" w:rsidP="002522E3">
      <w:pPr>
        <w:pStyle w:val="a3"/>
        <w:tabs>
          <w:tab w:val="left" w:pos="543"/>
        </w:tabs>
        <w:rPr>
          <w:rFonts w:ascii="UD デジタル 教科書体 NK-B" w:eastAsia="UD デジタル 教科書体 NK-B"/>
        </w:rPr>
      </w:pPr>
      <w:r w:rsidRPr="004403CB">
        <w:rPr>
          <w:rFonts w:ascii="UD デジタル 教科書体 NK-B" w:eastAsia="UD デジタル 教科書体 NK-B" w:hint="eastAsia"/>
          <w:spacing w:val="-5"/>
        </w:rPr>
        <w:t>10</w:t>
      </w:r>
      <w:r w:rsidRPr="004403CB">
        <w:rPr>
          <w:rFonts w:ascii="UD デジタル 教科書体 NK-B" w:eastAsia="UD デジタル 教科書体 NK-B" w:hint="eastAsia"/>
        </w:rPr>
        <w:tab/>
      </w:r>
      <w:r w:rsidRPr="004403CB">
        <w:rPr>
          <w:rFonts w:ascii="UD デジタル 教科書体 NK-B" w:eastAsia="UD デジタル 教科書体 NK-B" w:hint="eastAsia"/>
          <w:spacing w:val="-2"/>
        </w:rPr>
        <w:t>申込先、問合せ先</w:t>
      </w:r>
    </w:p>
    <w:p w14:paraId="450D721A" w14:textId="77777777" w:rsidR="00CD5F77" w:rsidRDefault="002522E3" w:rsidP="002522E3">
      <w:pPr>
        <w:rPr>
          <w:rFonts w:ascii="UD デジタル 教科書体 NK-B" w:eastAsia="UD デジタル 教科書体 NK-B"/>
        </w:rPr>
      </w:pPr>
      <w:r w:rsidRPr="002522E3">
        <w:rPr>
          <w:rFonts w:ascii="UD デジタル 教科書体 NK-B" w:eastAsia="UD デジタル 教科書体 NK-B" w:hint="eastAsia"/>
        </w:rPr>
        <w:t>ふくしのよろずや神内商店合同会社</w:t>
      </w:r>
      <w:r w:rsidRPr="002522E3">
        <w:rPr>
          <w:rFonts w:ascii="UD デジタル 教科書体 NK-B" w:eastAsia="UD デジタル 教科書体 NK-B"/>
        </w:rPr>
        <w:t xml:space="preserve">  （平日火曜日～木曜日  10:00～16:00）</w:t>
      </w:r>
    </w:p>
    <w:p w14:paraId="4BBC84D1" w14:textId="4485334A" w:rsidR="002522E3" w:rsidRPr="002522E3" w:rsidRDefault="002522E3" w:rsidP="002522E3">
      <w:pPr>
        <w:rPr>
          <w:rFonts w:ascii="UD デジタル 教科書体 NK-B" w:eastAsia="UD デジタル 教科書体 NK-B"/>
        </w:rPr>
      </w:pPr>
      <w:r w:rsidRPr="002522E3">
        <w:rPr>
          <w:rFonts w:ascii="UD デジタル 教科書体 NK-B" w:eastAsia="UD デジタル 教科書体 NK-B"/>
        </w:rPr>
        <w:t xml:space="preserve"> Ｅ-mail：seminar＠jinnaisyouten.com  HP https://jinnaisyouten.com</w:t>
      </w:r>
    </w:p>
    <w:p w14:paraId="37F2C512" w14:textId="77777777" w:rsidR="002522E3" w:rsidRDefault="002522E3">
      <w:pPr>
        <w:rPr>
          <w:rFonts w:ascii="UD デジタル 教科書体 NK-B" w:eastAsia="UD デジタル 教科書体 NK-B"/>
        </w:rPr>
      </w:pPr>
      <w:r w:rsidRPr="002522E3">
        <w:rPr>
          <w:rFonts w:ascii="UD デジタル 教科書体 NK-B" w:eastAsia="UD デジタル 教科書体 NK-B" w:hint="eastAsia"/>
        </w:rPr>
        <w:t>〒</w:t>
      </w:r>
      <w:r w:rsidRPr="002522E3">
        <w:rPr>
          <w:rFonts w:ascii="UD デジタル 教科書体 NK-B" w:eastAsia="UD デジタル 教科書体 NK-B"/>
        </w:rPr>
        <w:t>06０-0０６１ 札幌市中央区南 1 条西 6 丁目２０－１ジョブキタビル</w:t>
      </w:r>
      <w:r w:rsidR="00D377E7">
        <w:rPr>
          <w:rFonts w:ascii="UD デジタル 教科書体 NK-B" w:eastAsia="UD デジタル 教科書体 NK-B" w:hint="eastAsia"/>
        </w:rPr>
        <w:t>９階</w:t>
      </w:r>
    </w:p>
    <w:p w14:paraId="5EB170C9" w14:textId="77777777" w:rsidR="00D377E7" w:rsidRDefault="00D377E7">
      <w:pPr>
        <w:rPr>
          <w:rFonts w:ascii="UD デジタル 教科書体 NK-B" w:eastAsia="UD デジタル 教科書体 NK-B"/>
        </w:rPr>
      </w:pPr>
    </w:p>
    <w:p w14:paraId="4521C001" w14:textId="77777777" w:rsidR="00D377E7" w:rsidRDefault="00D377E7">
      <w:pPr>
        <w:rPr>
          <w:rFonts w:ascii="UD デジタル 教科書体 NK-B" w:eastAsia="UD デジタル 教科書体 NK-B"/>
        </w:rPr>
      </w:pPr>
    </w:p>
    <w:p w14:paraId="513B0379" w14:textId="77777777" w:rsidR="00D377E7" w:rsidRDefault="00D377E7">
      <w:pPr>
        <w:rPr>
          <w:rFonts w:ascii="UD デジタル 教科書体 NK-B" w:eastAsia="UD デジタル 教科書体 NK-B"/>
        </w:rPr>
      </w:pPr>
    </w:p>
    <w:p w14:paraId="251563F4" w14:textId="77777777" w:rsidR="00D377E7" w:rsidRDefault="00D377E7">
      <w:pPr>
        <w:rPr>
          <w:rFonts w:ascii="UD デジタル 教科書体 NK-B" w:eastAsia="UD デジタル 教科書体 NK-B"/>
        </w:rPr>
      </w:pPr>
    </w:p>
    <w:p w14:paraId="15ADC8FF" w14:textId="77777777" w:rsidR="00D377E7" w:rsidRDefault="00D377E7">
      <w:pPr>
        <w:rPr>
          <w:rFonts w:ascii="UD デジタル 教科書体 NK-B" w:eastAsia="UD デジタル 教科書体 NK-B"/>
        </w:rPr>
      </w:pPr>
    </w:p>
    <w:p w14:paraId="192C08C2" w14:textId="77777777" w:rsidR="00D377E7" w:rsidRDefault="00D377E7">
      <w:pPr>
        <w:rPr>
          <w:rFonts w:ascii="UD デジタル 教科書体 NK-B" w:eastAsia="UD デジタル 教科書体 NK-B"/>
        </w:rPr>
      </w:pPr>
    </w:p>
    <w:p w14:paraId="697B024B" w14:textId="77777777" w:rsidR="00D377E7" w:rsidRDefault="00D377E7">
      <w:pPr>
        <w:rPr>
          <w:rFonts w:ascii="UD デジタル 教科書体 NK-B" w:eastAsia="UD デジタル 教科書体 NK-B"/>
        </w:rPr>
      </w:pPr>
    </w:p>
    <w:p w14:paraId="2AD2566B" w14:textId="77777777" w:rsidR="00D377E7" w:rsidRDefault="00D377E7">
      <w:pPr>
        <w:rPr>
          <w:rFonts w:ascii="UD デジタル 教科書体 NK-B" w:eastAsia="UD デジタル 教科書体 NK-B"/>
        </w:rPr>
      </w:pPr>
    </w:p>
    <w:p w14:paraId="4E7A12F2" w14:textId="77777777" w:rsidR="00D377E7" w:rsidRDefault="00D377E7">
      <w:pPr>
        <w:rPr>
          <w:rFonts w:ascii="UD デジタル 教科書体 NK-B" w:eastAsia="UD デジタル 教科書体 NK-B"/>
        </w:rPr>
      </w:pPr>
    </w:p>
    <w:p w14:paraId="74964492" w14:textId="77777777" w:rsidR="00D377E7" w:rsidRDefault="00D377E7">
      <w:pPr>
        <w:rPr>
          <w:rFonts w:ascii="UD デジタル 教科書体 NK-B" w:eastAsia="UD デジタル 教科書体 NK-B"/>
        </w:rPr>
      </w:pPr>
    </w:p>
    <w:p w14:paraId="59D30338" w14:textId="77777777" w:rsidR="00D377E7" w:rsidRDefault="00D377E7">
      <w:pPr>
        <w:rPr>
          <w:rFonts w:ascii="UD デジタル 教科書体 NK-B" w:eastAsia="UD デジタル 教科書体 NK-B"/>
        </w:rPr>
      </w:pPr>
    </w:p>
    <w:p w14:paraId="26879660" w14:textId="77777777" w:rsidR="00D377E7" w:rsidRDefault="00D377E7">
      <w:pPr>
        <w:rPr>
          <w:rFonts w:ascii="UD デジタル 教科書体 NK-B" w:eastAsia="UD デジタル 教科書体 NK-B"/>
        </w:rPr>
      </w:pPr>
    </w:p>
    <w:p w14:paraId="42617913" w14:textId="77777777" w:rsidR="00D377E7" w:rsidRDefault="00D377E7">
      <w:pPr>
        <w:rPr>
          <w:rFonts w:ascii="UD デジタル 教科書体 NK-B" w:eastAsia="UD デジタル 教科書体 NK-B"/>
        </w:rPr>
      </w:pPr>
    </w:p>
    <w:p w14:paraId="22733B30" w14:textId="77777777" w:rsidR="00D377E7" w:rsidRDefault="00D377E7">
      <w:pPr>
        <w:rPr>
          <w:rFonts w:ascii="UD デジタル 教科書体 NK-B" w:eastAsia="UD デジタル 教科書体 NK-B"/>
        </w:rPr>
      </w:pPr>
    </w:p>
    <w:p w14:paraId="09192BE2" w14:textId="77777777" w:rsidR="00D377E7" w:rsidRDefault="00D377E7">
      <w:pPr>
        <w:rPr>
          <w:rFonts w:ascii="UD デジタル 教科書体 NK-B" w:eastAsia="UD デジタル 教科書体 NK-B"/>
        </w:rPr>
      </w:pPr>
    </w:p>
    <w:p w14:paraId="32045BB9" w14:textId="77777777" w:rsidR="00D377E7" w:rsidRDefault="00D377E7">
      <w:pPr>
        <w:rPr>
          <w:rFonts w:ascii="UD デジタル 教科書体 NK-B" w:eastAsia="UD デジタル 教科書体 NK-B"/>
        </w:rPr>
      </w:pPr>
    </w:p>
    <w:p w14:paraId="61550B3A" w14:textId="77777777" w:rsidR="00D377E7" w:rsidRDefault="00D377E7">
      <w:pPr>
        <w:rPr>
          <w:rFonts w:ascii="UD デジタル 教科書体 NK-B" w:eastAsia="UD デジタル 教科書体 NK-B"/>
        </w:rPr>
      </w:pPr>
    </w:p>
    <w:p w14:paraId="106EA9C8" w14:textId="77777777" w:rsidR="00D377E7" w:rsidRDefault="00D377E7">
      <w:pPr>
        <w:rPr>
          <w:rFonts w:ascii="UD デジタル 教科書体 NK-B" w:eastAsia="UD デジタル 教科書体 NK-B"/>
        </w:rPr>
      </w:pPr>
    </w:p>
    <w:p w14:paraId="0245FA0F" w14:textId="77777777" w:rsidR="00D377E7" w:rsidRDefault="00D377E7">
      <w:pPr>
        <w:rPr>
          <w:rFonts w:ascii="UD デジタル 教科書体 NK-B" w:eastAsia="UD デジタル 教科書体 NK-B"/>
        </w:rPr>
      </w:pPr>
    </w:p>
    <w:p w14:paraId="1FA05A2F" w14:textId="77777777" w:rsidR="00D377E7" w:rsidRDefault="00D377E7">
      <w:pPr>
        <w:rPr>
          <w:rFonts w:ascii="UD デジタル 教科書体 NK-B" w:eastAsia="UD デジタル 教科書体 NK-B"/>
        </w:rPr>
      </w:pPr>
    </w:p>
    <w:p w14:paraId="41C2CA61" w14:textId="77777777" w:rsidR="00D377E7" w:rsidRDefault="00D377E7">
      <w:pPr>
        <w:rPr>
          <w:rFonts w:ascii="UD デジタル 教科書体 NK-B" w:eastAsia="UD デジタル 教科書体 NK-B"/>
        </w:rPr>
      </w:pPr>
    </w:p>
    <w:p w14:paraId="2C097EF7" w14:textId="77777777" w:rsidR="00D377E7" w:rsidRDefault="00D377E7">
      <w:pPr>
        <w:rPr>
          <w:rFonts w:ascii="UD デジタル 教科書体 NK-B" w:eastAsia="UD デジタル 教科書体 NK-B"/>
        </w:rPr>
      </w:pPr>
    </w:p>
    <w:p w14:paraId="77C1E9A7" w14:textId="77777777" w:rsidR="00D377E7" w:rsidRDefault="00D377E7">
      <w:pPr>
        <w:rPr>
          <w:rFonts w:ascii="UD デジタル 教科書体 NK-B" w:eastAsia="UD デジタル 教科書体 NK-B"/>
        </w:rPr>
      </w:pPr>
    </w:p>
    <w:p w14:paraId="21671B5F" w14:textId="77777777" w:rsidR="00D377E7" w:rsidRDefault="00D377E7">
      <w:pPr>
        <w:rPr>
          <w:rFonts w:ascii="UD デジタル 教科書体 NK-B" w:eastAsia="UD デジタル 教科書体 NK-B"/>
        </w:rPr>
      </w:pPr>
    </w:p>
    <w:p w14:paraId="731C0D46" w14:textId="77777777" w:rsidR="00D377E7" w:rsidRDefault="00D377E7">
      <w:pPr>
        <w:rPr>
          <w:rFonts w:ascii="UD デジタル 教科書体 NK-B" w:eastAsia="UD デジタル 教科書体 NK-B"/>
        </w:rPr>
      </w:pPr>
    </w:p>
    <w:p w14:paraId="398FCE60" w14:textId="77777777" w:rsidR="00D377E7" w:rsidRDefault="00D377E7">
      <w:pPr>
        <w:rPr>
          <w:rFonts w:ascii="UD デジタル 教科書体 NK-B" w:eastAsia="UD デジタル 教科書体 NK-B"/>
        </w:rPr>
      </w:pPr>
    </w:p>
    <w:p w14:paraId="0F38998B" w14:textId="77777777" w:rsidR="00D377E7" w:rsidRDefault="00D377E7">
      <w:pPr>
        <w:rPr>
          <w:rFonts w:ascii="UD デジタル 教科書体 NK-B" w:eastAsia="UD デジタル 教科書体 NK-B"/>
        </w:rPr>
      </w:pPr>
    </w:p>
    <w:p w14:paraId="52F1F816" w14:textId="77777777" w:rsidR="00D377E7" w:rsidRDefault="00D377E7">
      <w:pPr>
        <w:rPr>
          <w:rFonts w:ascii="UD デジタル 教科書体 NK-B" w:eastAsia="UD デジタル 教科書体 NK-B"/>
        </w:rPr>
      </w:pPr>
    </w:p>
    <w:p w14:paraId="231A34DA" w14:textId="77777777" w:rsidR="00D377E7" w:rsidRDefault="00D377E7">
      <w:pPr>
        <w:rPr>
          <w:rFonts w:ascii="UD デジタル 教科書体 NK-B" w:eastAsia="UD デジタル 教科書体 NK-B"/>
        </w:rPr>
      </w:pPr>
    </w:p>
    <w:p w14:paraId="6E9483BA" w14:textId="77777777" w:rsidR="00D377E7" w:rsidRDefault="00D377E7">
      <w:pPr>
        <w:rPr>
          <w:rFonts w:ascii="UD デジタル 教科書体 NK-B" w:eastAsia="UD デジタル 教科書体 NK-B"/>
        </w:rPr>
      </w:pPr>
    </w:p>
    <w:p w14:paraId="3B1F61C1" w14:textId="77777777" w:rsidR="00D377E7" w:rsidRDefault="00D377E7">
      <w:pPr>
        <w:rPr>
          <w:rFonts w:ascii="UD デジタル 教科書体 NK-B" w:eastAsia="UD デジタル 教科書体 NK-B"/>
        </w:rPr>
      </w:pPr>
    </w:p>
    <w:p w14:paraId="2001D1A7" w14:textId="77777777" w:rsidR="00D377E7" w:rsidRDefault="00D377E7">
      <w:pPr>
        <w:rPr>
          <w:rFonts w:ascii="UD デジタル 教科書体 NK-B" w:eastAsia="UD デジタル 教科書体 NK-B"/>
        </w:rPr>
      </w:pPr>
    </w:p>
    <w:p w14:paraId="7D3638E8" w14:textId="77777777" w:rsidR="00D377E7" w:rsidRDefault="00D377E7">
      <w:pPr>
        <w:rPr>
          <w:rFonts w:ascii="UD デジタル 教科書体 NK-B" w:eastAsia="UD デジタル 教科書体 NK-B"/>
        </w:rPr>
      </w:pPr>
    </w:p>
    <w:p w14:paraId="3036CCDF" w14:textId="77777777" w:rsidR="00D377E7" w:rsidRDefault="00D377E7">
      <w:pPr>
        <w:rPr>
          <w:rFonts w:ascii="UD デジタル 教科書体 NK-B" w:eastAsia="UD デジタル 教科書体 NK-B"/>
        </w:rPr>
      </w:pPr>
    </w:p>
    <w:p w14:paraId="5D48F645" w14:textId="77777777" w:rsidR="00D377E7" w:rsidRDefault="00D377E7">
      <w:pPr>
        <w:rPr>
          <w:rFonts w:ascii="UD デジタル 教科書体 NK-B" w:eastAsia="UD デジタル 教科書体 NK-B"/>
        </w:rPr>
      </w:pPr>
    </w:p>
    <w:p w14:paraId="13F36246" w14:textId="04808EF5" w:rsidR="00D377E7" w:rsidRPr="004403CB" w:rsidRDefault="00D377E7">
      <w:pPr>
        <w:rPr>
          <w:rFonts w:ascii="UD デジタル 教科書体 NK-B" w:eastAsia="UD デジタル 教科書体 NK-B" w:hint="eastAsia"/>
        </w:rPr>
        <w:sectPr w:rsidR="00D377E7" w:rsidRPr="004403CB">
          <w:pgSz w:w="11910" w:h="16850"/>
          <w:pgMar w:top="1280" w:right="760" w:bottom="280" w:left="860" w:header="720" w:footer="720" w:gutter="0"/>
          <w:cols w:space="720"/>
        </w:sectPr>
      </w:pPr>
    </w:p>
    <w:p w14:paraId="20AF14E7" w14:textId="254F3A23" w:rsidR="00620359" w:rsidRPr="004403CB" w:rsidRDefault="00620359" w:rsidP="002522E3">
      <w:pPr>
        <w:spacing w:before="14"/>
        <w:ind w:right="3053"/>
        <w:rPr>
          <w:rFonts w:ascii="UD デジタル 教科書体 NK-B" w:eastAsia="UD デジタル 教科書体 NK-B" w:hint="eastAsia"/>
        </w:rPr>
      </w:pPr>
    </w:p>
    <w:sectPr w:rsidR="00620359" w:rsidRPr="004403CB">
      <w:pgSz w:w="11910" w:h="16850"/>
      <w:pgMar w:top="1260" w:right="7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56C28"/>
    <w:multiLevelType w:val="hybridMultilevel"/>
    <w:tmpl w:val="F75C3576"/>
    <w:lvl w:ilvl="0" w:tplc="400C9042">
      <w:numFmt w:val="bullet"/>
      <w:lvlText w:val="□"/>
      <w:lvlJc w:val="left"/>
      <w:pPr>
        <w:ind w:left="588" w:hanging="481"/>
      </w:pPr>
      <w:rPr>
        <w:rFonts w:ascii="Arial Unicode MS" w:eastAsia="Arial Unicode MS" w:hAnsi="Arial Unicode MS" w:cs="Arial Unicode MS" w:hint="default"/>
        <w:b w:val="0"/>
        <w:bCs w:val="0"/>
        <w:i w:val="0"/>
        <w:iCs w:val="0"/>
        <w:w w:val="166"/>
        <w:sz w:val="24"/>
        <w:szCs w:val="24"/>
        <w:lang w:val="en-US" w:eastAsia="ja-JP" w:bidi="ar-SA"/>
      </w:rPr>
    </w:lvl>
    <w:lvl w:ilvl="1" w:tplc="C93A5680">
      <w:numFmt w:val="bullet"/>
      <w:lvlText w:val="•"/>
      <w:lvlJc w:val="left"/>
      <w:pPr>
        <w:ind w:left="1300" w:hanging="481"/>
      </w:pPr>
      <w:rPr>
        <w:rFonts w:hint="default"/>
        <w:lang w:val="en-US" w:eastAsia="ja-JP" w:bidi="ar-SA"/>
      </w:rPr>
    </w:lvl>
    <w:lvl w:ilvl="2" w:tplc="E1CE4686">
      <w:numFmt w:val="bullet"/>
      <w:lvlText w:val="•"/>
      <w:lvlJc w:val="left"/>
      <w:pPr>
        <w:ind w:left="2021" w:hanging="481"/>
      </w:pPr>
      <w:rPr>
        <w:rFonts w:hint="default"/>
        <w:lang w:val="en-US" w:eastAsia="ja-JP" w:bidi="ar-SA"/>
      </w:rPr>
    </w:lvl>
    <w:lvl w:ilvl="3" w:tplc="00BEEFA2">
      <w:numFmt w:val="bullet"/>
      <w:lvlText w:val="•"/>
      <w:lvlJc w:val="left"/>
      <w:pPr>
        <w:ind w:left="2742" w:hanging="481"/>
      </w:pPr>
      <w:rPr>
        <w:rFonts w:hint="default"/>
        <w:lang w:val="en-US" w:eastAsia="ja-JP" w:bidi="ar-SA"/>
      </w:rPr>
    </w:lvl>
    <w:lvl w:ilvl="4" w:tplc="9E1C161A">
      <w:numFmt w:val="bullet"/>
      <w:lvlText w:val="•"/>
      <w:lvlJc w:val="left"/>
      <w:pPr>
        <w:ind w:left="3462" w:hanging="481"/>
      </w:pPr>
      <w:rPr>
        <w:rFonts w:hint="default"/>
        <w:lang w:val="en-US" w:eastAsia="ja-JP" w:bidi="ar-SA"/>
      </w:rPr>
    </w:lvl>
    <w:lvl w:ilvl="5" w:tplc="621AE9B0">
      <w:numFmt w:val="bullet"/>
      <w:lvlText w:val="•"/>
      <w:lvlJc w:val="left"/>
      <w:pPr>
        <w:ind w:left="4183" w:hanging="481"/>
      </w:pPr>
      <w:rPr>
        <w:rFonts w:hint="default"/>
        <w:lang w:val="en-US" w:eastAsia="ja-JP" w:bidi="ar-SA"/>
      </w:rPr>
    </w:lvl>
    <w:lvl w:ilvl="6" w:tplc="9AA67548">
      <w:numFmt w:val="bullet"/>
      <w:lvlText w:val="•"/>
      <w:lvlJc w:val="left"/>
      <w:pPr>
        <w:ind w:left="4904" w:hanging="481"/>
      </w:pPr>
      <w:rPr>
        <w:rFonts w:hint="default"/>
        <w:lang w:val="en-US" w:eastAsia="ja-JP" w:bidi="ar-SA"/>
      </w:rPr>
    </w:lvl>
    <w:lvl w:ilvl="7" w:tplc="E5967236">
      <w:numFmt w:val="bullet"/>
      <w:lvlText w:val="•"/>
      <w:lvlJc w:val="left"/>
      <w:pPr>
        <w:ind w:left="5624" w:hanging="481"/>
      </w:pPr>
      <w:rPr>
        <w:rFonts w:hint="default"/>
        <w:lang w:val="en-US" w:eastAsia="ja-JP" w:bidi="ar-SA"/>
      </w:rPr>
    </w:lvl>
    <w:lvl w:ilvl="8" w:tplc="F176CB54">
      <w:numFmt w:val="bullet"/>
      <w:lvlText w:val="•"/>
      <w:lvlJc w:val="left"/>
      <w:pPr>
        <w:ind w:left="6345" w:hanging="481"/>
      </w:pPr>
      <w:rPr>
        <w:rFonts w:hint="default"/>
        <w:lang w:val="en-US" w:eastAsia="ja-JP" w:bidi="ar-SA"/>
      </w:rPr>
    </w:lvl>
  </w:abstractNum>
  <w:abstractNum w:abstractNumId="1" w15:restartNumberingAfterBreak="0">
    <w:nsid w:val="51892D1E"/>
    <w:multiLevelType w:val="hybridMultilevel"/>
    <w:tmpl w:val="3FBEDEFA"/>
    <w:lvl w:ilvl="0" w:tplc="C1383550">
      <w:numFmt w:val="bullet"/>
      <w:lvlText w:val="□"/>
      <w:lvlJc w:val="left"/>
      <w:pPr>
        <w:ind w:left="588" w:hanging="481"/>
      </w:pPr>
      <w:rPr>
        <w:rFonts w:ascii="Arial Unicode MS" w:eastAsia="Arial Unicode MS" w:hAnsi="Arial Unicode MS" w:cs="Arial Unicode MS" w:hint="default"/>
        <w:b w:val="0"/>
        <w:bCs w:val="0"/>
        <w:i w:val="0"/>
        <w:iCs w:val="0"/>
        <w:w w:val="166"/>
        <w:sz w:val="24"/>
        <w:szCs w:val="24"/>
        <w:lang w:val="en-US" w:eastAsia="ja-JP" w:bidi="ar-SA"/>
      </w:rPr>
    </w:lvl>
    <w:lvl w:ilvl="1" w:tplc="9522C4A6">
      <w:numFmt w:val="bullet"/>
      <w:lvlText w:val="•"/>
      <w:lvlJc w:val="left"/>
      <w:pPr>
        <w:ind w:left="1300" w:hanging="481"/>
      </w:pPr>
      <w:rPr>
        <w:rFonts w:hint="default"/>
        <w:lang w:val="en-US" w:eastAsia="ja-JP" w:bidi="ar-SA"/>
      </w:rPr>
    </w:lvl>
    <w:lvl w:ilvl="2" w:tplc="B396F27E">
      <w:numFmt w:val="bullet"/>
      <w:lvlText w:val="•"/>
      <w:lvlJc w:val="left"/>
      <w:pPr>
        <w:ind w:left="2021" w:hanging="481"/>
      </w:pPr>
      <w:rPr>
        <w:rFonts w:hint="default"/>
        <w:lang w:val="en-US" w:eastAsia="ja-JP" w:bidi="ar-SA"/>
      </w:rPr>
    </w:lvl>
    <w:lvl w:ilvl="3" w:tplc="6882DB2A">
      <w:numFmt w:val="bullet"/>
      <w:lvlText w:val="•"/>
      <w:lvlJc w:val="left"/>
      <w:pPr>
        <w:ind w:left="2742" w:hanging="481"/>
      </w:pPr>
      <w:rPr>
        <w:rFonts w:hint="default"/>
        <w:lang w:val="en-US" w:eastAsia="ja-JP" w:bidi="ar-SA"/>
      </w:rPr>
    </w:lvl>
    <w:lvl w:ilvl="4" w:tplc="545EF246">
      <w:numFmt w:val="bullet"/>
      <w:lvlText w:val="•"/>
      <w:lvlJc w:val="left"/>
      <w:pPr>
        <w:ind w:left="3462" w:hanging="481"/>
      </w:pPr>
      <w:rPr>
        <w:rFonts w:hint="default"/>
        <w:lang w:val="en-US" w:eastAsia="ja-JP" w:bidi="ar-SA"/>
      </w:rPr>
    </w:lvl>
    <w:lvl w:ilvl="5" w:tplc="1EA8828C">
      <w:numFmt w:val="bullet"/>
      <w:lvlText w:val="•"/>
      <w:lvlJc w:val="left"/>
      <w:pPr>
        <w:ind w:left="4183" w:hanging="481"/>
      </w:pPr>
      <w:rPr>
        <w:rFonts w:hint="default"/>
        <w:lang w:val="en-US" w:eastAsia="ja-JP" w:bidi="ar-SA"/>
      </w:rPr>
    </w:lvl>
    <w:lvl w:ilvl="6" w:tplc="D9DC651A">
      <w:numFmt w:val="bullet"/>
      <w:lvlText w:val="•"/>
      <w:lvlJc w:val="left"/>
      <w:pPr>
        <w:ind w:left="4904" w:hanging="481"/>
      </w:pPr>
      <w:rPr>
        <w:rFonts w:hint="default"/>
        <w:lang w:val="en-US" w:eastAsia="ja-JP" w:bidi="ar-SA"/>
      </w:rPr>
    </w:lvl>
    <w:lvl w:ilvl="7" w:tplc="1B68E34A">
      <w:numFmt w:val="bullet"/>
      <w:lvlText w:val="•"/>
      <w:lvlJc w:val="left"/>
      <w:pPr>
        <w:ind w:left="5624" w:hanging="481"/>
      </w:pPr>
      <w:rPr>
        <w:rFonts w:hint="default"/>
        <w:lang w:val="en-US" w:eastAsia="ja-JP" w:bidi="ar-SA"/>
      </w:rPr>
    </w:lvl>
    <w:lvl w:ilvl="8" w:tplc="39EA3A46">
      <w:numFmt w:val="bullet"/>
      <w:lvlText w:val="•"/>
      <w:lvlJc w:val="left"/>
      <w:pPr>
        <w:ind w:left="6345" w:hanging="481"/>
      </w:pPr>
      <w:rPr>
        <w:rFonts w:hint="default"/>
        <w:lang w:val="en-US" w:eastAsia="ja-JP" w:bidi="ar-SA"/>
      </w:rPr>
    </w:lvl>
  </w:abstractNum>
  <w:abstractNum w:abstractNumId="2" w15:restartNumberingAfterBreak="0">
    <w:nsid w:val="5A5D5814"/>
    <w:multiLevelType w:val="hybridMultilevel"/>
    <w:tmpl w:val="75329206"/>
    <w:lvl w:ilvl="0" w:tplc="8160C826">
      <w:start w:val="1"/>
      <w:numFmt w:val="decimal"/>
      <w:lvlText w:val="(%1)"/>
      <w:lvlJc w:val="left"/>
      <w:pPr>
        <w:ind w:left="1175" w:hanging="548"/>
        <w:jc w:val="left"/>
      </w:pPr>
      <w:rPr>
        <w:rFonts w:ascii="Arial Unicode MS" w:eastAsia="Arial Unicode MS" w:hAnsi="Arial Unicode MS" w:cs="Arial Unicode MS" w:hint="default"/>
        <w:b w:val="0"/>
        <w:bCs w:val="0"/>
        <w:i w:val="0"/>
        <w:iCs w:val="0"/>
        <w:w w:val="104"/>
        <w:sz w:val="24"/>
        <w:szCs w:val="24"/>
        <w:lang w:val="en-US" w:eastAsia="ja-JP" w:bidi="ar-SA"/>
      </w:rPr>
    </w:lvl>
    <w:lvl w:ilvl="1" w:tplc="05947D84">
      <w:numFmt w:val="bullet"/>
      <w:lvlText w:val="•"/>
      <w:lvlJc w:val="left"/>
      <w:pPr>
        <w:ind w:left="2090" w:hanging="548"/>
      </w:pPr>
      <w:rPr>
        <w:rFonts w:hint="default"/>
        <w:lang w:val="en-US" w:eastAsia="ja-JP" w:bidi="ar-SA"/>
      </w:rPr>
    </w:lvl>
    <w:lvl w:ilvl="2" w:tplc="99D884D8">
      <w:numFmt w:val="bullet"/>
      <w:lvlText w:val="•"/>
      <w:lvlJc w:val="left"/>
      <w:pPr>
        <w:ind w:left="3001" w:hanging="548"/>
      </w:pPr>
      <w:rPr>
        <w:rFonts w:hint="default"/>
        <w:lang w:val="en-US" w:eastAsia="ja-JP" w:bidi="ar-SA"/>
      </w:rPr>
    </w:lvl>
    <w:lvl w:ilvl="3" w:tplc="EE82A53E">
      <w:numFmt w:val="bullet"/>
      <w:lvlText w:val="•"/>
      <w:lvlJc w:val="left"/>
      <w:pPr>
        <w:ind w:left="3911" w:hanging="548"/>
      </w:pPr>
      <w:rPr>
        <w:rFonts w:hint="default"/>
        <w:lang w:val="en-US" w:eastAsia="ja-JP" w:bidi="ar-SA"/>
      </w:rPr>
    </w:lvl>
    <w:lvl w:ilvl="4" w:tplc="D102E106">
      <w:numFmt w:val="bullet"/>
      <w:lvlText w:val="•"/>
      <w:lvlJc w:val="left"/>
      <w:pPr>
        <w:ind w:left="4822" w:hanging="548"/>
      </w:pPr>
      <w:rPr>
        <w:rFonts w:hint="default"/>
        <w:lang w:val="en-US" w:eastAsia="ja-JP" w:bidi="ar-SA"/>
      </w:rPr>
    </w:lvl>
    <w:lvl w:ilvl="5" w:tplc="43E2AFC0">
      <w:numFmt w:val="bullet"/>
      <w:lvlText w:val="•"/>
      <w:lvlJc w:val="left"/>
      <w:pPr>
        <w:ind w:left="5733" w:hanging="548"/>
      </w:pPr>
      <w:rPr>
        <w:rFonts w:hint="default"/>
        <w:lang w:val="en-US" w:eastAsia="ja-JP" w:bidi="ar-SA"/>
      </w:rPr>
    </w:lvl>
    <w:lvl w:ilvl="6" w:tplc="0AC0ACA2">
      <w:numFmt w:val="bullet"/>
      <w:lvlText w:val="•"/>
      <w:lvlJc w:val="left"/>
      <w:pPr>
        <w:ind w:left="6643" w:hanging="548"/>
      </w:pPr>
      <w:rPr>
        <w:rFonts w:hint="default"/>
        <w:lang w:val="en-US" w:eastAsia="ja-JP" w:bidi="ar-SA"/>
      </w:rPr>
    </w:lvl>
    <w:lvl w:ilvl="7" w:tplc="735ADBB4">
      <w:numFmt w:val="bullet"/>
      <w:lvlText w:val="•"/>
      <w:lvlJc w:val="left"/>
      <w:pPr>
        <w:ind w:left="7554" w:hanging="548"/>
      </w:pPr>
      <w:rPr>
        <w:rFonts w:hint="default"/>
        <w:lang w:val="en-US" w:eastAsia="ja-JP" w:bidi="ar-SA"/>
      </w:rPr>
    </w:lvl>
    <w:lvl w:ilvl="8" w:tplc="00FC2EDE">
      <w:numFmt w:val="bullet"/>
      <w:lvlText w:val="•"/>
      <w:lvlJc w:val="left"/>
      <w:pPr>
        <w:ind w:left="8465" w:hanging="548"/>
      </w:pPr>
      <w:rPr>
        <w:rFonts w:hint="default"/>
        <w:lang w:val="en-US" w:eastAsia="ja-JP" w:bidi="ar-SA"/>
      </w:rPr>
    </w:lvl>
  </w:abstractNum>
  <w:abstractNum w:abstractNumId="3" w15:restartNumberingAfterBreak="0">
    <w:nsid w:val="65E249A8"/>
    <w:multiLevelType w:val="hybridMultilevel"/>
    <w:tmpl w:val="F5F420D4"/>
    <w:lvl w:ilvl="0" w:tplc="CC323888">
      <w:numFmt w:val="bullet"/>
      <w:lvlText w:val="□"/>
      <w:lvlJc w:val="left"/>
      <w:pPr>
        <w:ind w:left="585" w:hanging="481"/>
      </w:pPr>
      <w:rPr>
        <w:rFonts w:ascii="Arial Unicode MS" w:eastAsia="Arial Unicode MS" w:hAnsi="Arial Unicode MS" w:cs="Arial Unicode MS" w:hint="default"/>
        <w:b w:val="0"/>
        <w:bCs w:val="0"/>
        <w:i w:val="0"/>
        <w:iCs w:val="0"/>
        <w:w w:val="166"/>
        <w:sz w:val="24"/>
        <w:szCs w:val="24"/>
        <w:lang w:val="en-US" w:eastAsia="ja-JP" w:bidi="ar-SA"/>
      </w:rPr>
    </w:lvl>
    <w:lvl w:ilvl="1" w:tplc="41303F60">
      <w:numFmt w:val="bullet"/>
      <w:lvlText w:val="•"/>
      <w:lvlJc w:val="left"/>
      <w:pPr>
        <w:ind w:left="747" w:hanging="481"/>
      </w:pPr>
      <w:rPr>
        <w:rFonts w:hint="default"/>
        <w:lang w:val="en-US" w:eastAsia="ja-JP" w:bidi="ar-SA"/>
      </w:rPr>
    </w:lvl>
    <w:lvl w:ilvl="2" w:tplc="8FCA9A50">
      <w:numFmt w:val="bullet"/>
      <w:lvlText w:val="•"/>
      <w:lvlJc w:val="left"/>
      <w:pPr>
        <w:ind w:left="915" w:hanging="481"/>
      </w:pPr>
      <w:rPr>
        <w:rFonts w:hint="default"/>
        <w:lang w:val="en-US" w:eastAsia="ja-JP" w:bidi="ar-SA"/>
      </w:rPr>
    </w:lvl>
    <w:lvl w:ilvl="3" w:tplc="9872C1B6">
      <w:numFmt w:val="bullet"/>
      <w:lvlText w:val="•"/>
      <w:lvlJc w:val="left"/>
      <w:pPr>
        <w:ind w:left="1083" w:hanging="481"/>
      </w:pPr>
      <w:rPr>
        <w:rFonts w:hint="default"/>
        <w:lang w:val="en-US" w:eastAsia="ja-JP" w:bidi="ar-SA"/>
      </w:rPr>
    </w:lvl>
    <w:lvl w:ilvl="4" w:tplc="F37EC33E">
      <w:numFmt w:val="bullet"/>
      <w:lvlText w:val="•"/>
      <w:lvlJc w:val="left"/>
      <w:pPr>
        <w:ind w:left="1251" w:hanging="481"/>
      </w:pPr>
      <w:rPr>
        <w:rFonts w:hint="default"/>
        <w:lang w:val="en-US" w:eastAsia="ja-JP" w:bidi="ar-SA"/>
      </w:rPr>
    </w:lvl>
    <w:lvl w:ilvl="5" w:tplc="A2BC9768">
      <w:numFmt w:val="bullet"/>
      <w:lvlText w:val="•"/>
      <w:lvlJc w:val="left"/>
      <w:pPr>
        <w:ind w:left="1419" w:hanging="481"/>
      </w:pPr>
      <w:rPr>
        <w:rFonts w:hint="default"/>
        <w:lang w:val="en-US" w:eastAsia="ja-JP" w:bidi="ar-SA"/>
      </w:rPr>
    </w:lvl>
    <w:lvl w:ilvl="6" w:tplc="FB00D656">
      <w:numFmt w:val="bullet"/>
      <w:lvlText w:val="•"/>
      <w:lvlJc w:val="left"/>
      <w:pPr>
        <w:ind w:left="1586" w:hanging="481"/>
      </w:pPr>
      <w:rPr>
        <w:rFonts w:hint="default"/>
        <w:lang w:val="en-US" w:eastAsia="ja-JP" w:bidi="ar-SA"/>
      </w:rPr>
    </w:lvl>
    <w:lvl w:ilvl="7" w:tplc="39140DE6">
      <w:numFmt w:val="bullet"/>
      <w:lvlText w:val="•"/>
      <w:lvlJc w:val="left"/>
      <w:pPr>
        <w:ind w:left="1754" w:hanging="481"/>
      </w:pPr>
      <w:rPr>
        <w:rFonts w:hint="default"/>
        <w:lang w:val="en-US" w:eastAsia="ja-JP" w:bidi="ar-SA"/>
      </w:rPr>
    </w:lvl>
    <w:lvl w:ilvl="8" w:tplc="82743E78">
      <w:numFmt w:val="bullet"/>
      <w:lvlText w:val="•"/>
      <w:lvlJc w:val="left"/>
      <w:pPr>
        <w:ind w:left="1922" w:hanging="481"/>
      </w:pPr>
      <w:rPr>
        <w:rFonts w:hint="default"/>
        <w:lang w:val="en-US" w:eastAsia="ja-JP" w:bidi="ar-SA"/>
      </w:rPr>
    </w:lvl>
  </w:abstractNum>
  <w:abstractNum w:abstractNumId="4" w15:restartNumberingAfterBreak="0">
    <w:nsid w:val="6AB567B6"/>
    <w:multiLevelType w:val="hybridMultilevel"/>
    <w:tmpl w:val="D86A0F4C"/>
    <w:lvl w:ilvl="0" w:tplc="481EF2FC">
      <w:numFmt w:val="bullet"/>
      <w:lvlText w:val="□"/>
      <w:lvlJc w:val="left"/>
      <w:pPr>
        <w:ind w:left="588" w:hanging="481"/>
      </w:pPr>
      <w:rPr>
        <w:rFonts w:ascii="Arial Unicode MS" w:eastAsia="Arial Unicode MS" w:hAnsi="Arial Unicode MS" w:cs="Arial Unicode MS" w:hint="default"/>
        <w:b w:val="0"/>
        <w:bCs w:val="0"/>
        <w:i w:val="0"/>
        <w:iCs w:val="0"/>
        <w:w w:val="166"/>
        <w:sz w:val="24"/>
        <w:szCs w:val="24"/>
        <w:lang w:val="en-US" w:eastAsia="ja-JP" w:bidi="ar-SA"/>
      </w:rPr>
    </w:lvl>
    <w:lvl w:ilvl="1" w:tplc="756413F8">
      <w:numFmt w:val="bullet"/>
      <w:lvlText w:val="•"/>
      <w:lvlJc w:val="left"/>
      <w:pPr>
        <w:ind w:left="1300" w:hanging="481"/>
      </w:pPr>
      <w:rPr>
        <w:rFonts w:hint="default"/>
        <w:lang w:val="en-US" w:eastAsia="ja-JP" w:bidi="ar-SA"/>
      </w:rPr>
    </w:lvl>
    <w:lvl w:ilvl="2" w:tplc="93D029B8">
      <w:numFmt w:val="bullet"/>
      <w:lvlText w:val="•"/>
      <w:lvlJc w:val="left"/>
      <w:pPr>
        <w:ind w:left="2021" w:hanging="481"/>
      </w:pPr>
      <w:rPr>
        <w:rFonts w:hint="default"/>
        <w:lang w:val="en-US" w:eastAsia="ja-JP" w:bidi="ar-SA"/>
      </w:rPr>
    </w:lvl>
    <w:lvl w:ilvl="3" w:tplc="E50EF9A4">
      <w:numFmt w:val="bullet"/>
      <w:lvlText w:val="•"/>
      <w:lvlJc w:val="left"/>
      <w:pPr>
        <w:ind w:left="2742" w:hanging="481"/>
      </w:pPr>
      <w:rPr>
        <w:rFonts w:hint="default"/>
        <w:lang w:val="en-US" w:eastAsia="ja-JP" w:bidi="ar-SA"/>
      </w:rPr>
    </w:lvl>
    <w:lvl w:ilvl="4" w:tplc="B83ECFF0">
      <w:numFmt w:val="bullet"/>
      <w:lvlText w:val="•"/>
      <w:lvlJc w:val="left"/>
      <w:pPr>
        <w:ind w:left="3462" w:hanging="481"/>
      </w:pPr>
      <w:rPr>
        <w:rFonts w:hint="default"/>
        <w:lang w:val="en-US" w:eastAsia="ja-JP" w:bidi="ar-SA"/>
      </w:rPr>
    </w:lvl>
    <w:lvl w:ilvl="5" w:tplc="A88CB2B2">
      <w:numFmt w:val="bullet"/>
      <w:lvlText w:val="•"/>
      <w:lvlJc w:val="left"/>
      <w:pPr>
        <w:ind w:left="4183" w:hanging="481"/>
      </w:pPr>
      <w:rPr>
        <w:rFonts w:hint="default"/>
        <w:lang w:val="en-US" w:eastAsia="ja-JP" w:bidi="ar-SA"/>
      </w:rPr>
    </w:lvl>
    <w:lvl w:ilvl="6" w:tplc="C7BAD9AE">
      <w:numFmt w:val="bullet"/>
      <w:lvlText w:val="•"/>
      <w:lvlJc w:val="left"/>
      <w:pPr>
        <w:ind w:left="4904" w:hanging="481"/>
      </w:pPr>
      <w:rPr>
        <w:rFonts w:hint="default"/>
        <w:lang w:val="en-US" w:eastAsia="ja-JP" w:bidi="ar-SA"/>
      </w:rPr>
    </w:lvl>
    <w:lvl w:ilvl="7" w:tplc="78C237C8">
      <w:numFmt w:val="bullet"/>
      <w:lvlText w:val="•"/>
      <w:lvlJc w:val="left"/>
      <w:pPr>
        <w:ind w:left="5624" w:hanging="481"/>
      </w:pPr>
      <w:rPr>
        <w:rFonts w:hint="default"/>
        <w:lang w:val="en-US" w:eastAsia="ja-JP" w:bidi="ar-SA"/>
      </w:rPr>
    </w:lvl>
    <w:lvl w:ilvl="8" w:tplc="70FA92B2">
      <w:numFmt w:val="bullet"/>
      <w:lvlText w:val="•"/>
      <w:lvlJc w:val="left"/>
      <w:pPr>
        <w:ind w:left="6345" w:hanging="481"/>
      </w:pPr>
      <w:rPr>
        <w:rFonts w:hint="default"/>
        <w:lang w:val="en-US" w:eastAsia="ja-JP" w:bidi="ar-SA"/>
      </w:rPr>
    </w:lvl>
  </w:abstractNum>
  <w:num w:numId="1" w16cid:durableId="1717701793">
    <w:abstractNumId w:val="0"/>
  </w:num>
  <w:num w:numId="2" w16cid:durableId="232085424">
    <w:abstractNumId w:val="1"/>
  </w:num>
  <w:num w:numId="3" w16cid:durableId="312485690">
    <w:abstractNumId w:val="3"/>
  </w:num>
  <w:num w:numId="4" w16cid:durableId="2041200623">
    <w:abstractNumId w:val="4"/>
  </w:num>
  <w:num w:numId="5" w16cid:durableId="528181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20359"/>
    <w:rsid w:val="00017CFA"/>
    <w:rsid w:val="000C0DD8"/>
    <w:rsid w:val="0021303F"/>
    <w:rsid w:val="002522E3"/>
    <w:rsid w:val="004403CB"/>
    <w:rsid w:val="00587726"/>
    <w:rsid w:val="00620359"/>
    <w:rsid w:val="00956DCE"/>
    <w:rsid w:val="009972D5"/>
    <w:rsid w:val="00CD5F77"/>
    <w:rsid w:val="00D003BF"/>
    <w:rsid w:val="00D377E7"/>
    <w:rsid w:val="00F17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F2CC5E"/>
  <w15:docId w15:val="{7797F3C7-DA91-CC48-B84F-5CC05610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Arial Unicode MS" w:hAnsi="Arial Unicode MS" w:cs="Arial Unicode M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75" w:hanging="548"/>
      <w:jc w:val="both"/>
    </w:pPr>
  </w:style>
  <w:style w:type="paragraph" w:customStyle="1" w:styleId="TableParagraph">
    <w:name w:val="Table Paragraph"/>
    <w:basedOn w:val="a"/>
    <w:uiPriority w:val="1"/>
    <w:qFormat/>
  </w:style>
  <w:style w:type="character" w:styleId="a5">
    <w:name w:val="Hyperlink"/>
    <w:basedOn w:val="a0"/>
    <w:uiPriority w:val="99"/>
    <w:unhideWhenUsed/>
    <w:rsid w:val="00D003BF"/>
    <w:rPr>
      <w:color w:val="0000FF" w:themeColor="hyperlink"/>
      <w:u w:val="single"/>
    </w:rPr>
  </w:style>
  <w:style w:type="character" w:styleId="a6">
    <w:name w:val="Unresolved Mention"/>
    <w:basedOn w:val="a0"/>
    <w:uiPriority w:val="99"/>
    <w:semiHidden/>
    <w:unhideWhenUsed/>
    <w:rsid w:val="00D00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841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jinnaisyouten.com/trai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福祉サービス第三者評価基準を活用した自己評価研修会（保育編）開催要項（素案）</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福祉サービス第三者評価基準を活用した自己評価研修会（保育編）開催要項（素案）</dc:title>
  <dc:creator>s960764</dc:creator>
  <cp:lastModifiedBy>shunosuke jinnai</cp:lastModifiedBy>
  <cp:revision>5</cp:revision>
  <dcterms:created xsi:type="dcterms:W3CDTF">2024-10-07T22:23:00Z</dcterms:created>
  <dcterms:modified xsi:type="dcterms:W3CDTF">2024-12-30T06:13:00Z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Microsoft® Word 2013</vt:lpwstr>
  </property>
  <property fmtid="{D5CDD505-2E9C-101B-9397-08002B2CF9AE}" pid="4" name="LastSaved">
    <vt:filetime>2024-10-07T00:00:00Z</vt:filetime>
  </property>
  <property fmtid="{D5CDD505-2E9C-101B-9397-08002B2CF9AE}" pid="5" name="Producer">
    <vt:lpwstr>Microsoft® Word 2013</vt:lpwstr>
  </property>
</Properties>
</file>