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A6AD" w14:textId="77777777" w:rsidR="000F0460" w:rsidRPr="00AE7330" w:rsidRDefault="000F0460" w:rsidP="000F0460">
      <w:pPr>
        <w:snapToGrid w:val="0"/>
        <w:spacing w:line="300" w:lineRule="exact"/>
        <w:jc w:val="center"/>
        <w:rPr>
          <w:rFonts w:ascii="ＭＳ Ｐ明朝" w:eastAsia="ＭＳ Ｐ明朝" w:hAnsi="ＭＳ Ｐ明朝" w:hint="eastAsia"/>
          <w:b/>
          <w:sz w:val="28"/>
          <w:szCs w:val="28"/>
          <w:u w:val="single"/>
        </w:rPr>
      </w:pPr>
      <w:r w:rsidRPr="00AE733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北海道福祉サービス第三者評価事業</w:t>
      </w:r>
    </w:p>
    <w:p w14:paraId="3996FF42" w14:textId="77777777" w:rsidR="000F0460" w:rsidRPr="00AE7330" w:rsidRDefault="00CA728E" w:rsidP="000F0460">
      <w:pPr>
        <w:snapToGrid w:val="0"/>
        <w:spacing w:line="300" w:lineRule="exact"/>
        <w:jc w:val="center"/>
        <w:rPr>
          <w:rFonts w:ascii="ＭＳ Ｐ明朝" w:eastAsia="ＭＳ Ｐ明朝" w:hAnsi="ＭＳ Ｐ明朝" w:hint="eastAsia"/>
          <w:b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２０２４</w:t>
      </w:r>
      <w:r w:rsidR="000F0460" w:rsidRPr="00AE733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年度評価調査者養成研修会開催要</w:t>
      </w:r>
      <w:r w:rsidR="0078304F" w:rsidRPr="00AE733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項</w:t>
      </w: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（案）</w:t>
      </w:r>
    </w:p>
    <w:p w14:paraId="70CB5A98" w14:textId="77777777" w:rsidR="000F0460" w:rsidRPr="00AE7330" w:rsidRDefault="000F0460" w:rsidP="000F0460">
      <w:pPr>
        <w:snapToGrid w:val="0"/>
        <w:spacing w:line="30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445F6E55" w14:textId="77777777" w:rsidR="00E31F76" w:rsidRPr="00AE7330" w:rsidRDefault="00E31F76" w:rsidP="0095424E">
      <w:pPr>
        <w:snapToGrid w:val="0"/>
        <w:spacing w:line="300" w:lineRule="exact"/>
        <w:ind w:left="1048" w:hangingChars="500" w:hanging="1048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１</w:t>
      </w:r>
      <w:r w:rsidR="0095424E" w:rsidRPr="00AE7330">
        <w:rPr>
          <w:rFonts w:ascii="ＭＳ Ｐ明朝" w:eastAsia="ＭＳ Ｐ明朝" w:hAnsi="ＭＳ Ｐ明朝" w:hint="eastAsia"/>
          <w:b/>
          <w:sz w:val="22"/>
          <w:szCs w:val="22"/>
        </w:rPr>
        <w:t>．目的</w:t>
      </w:r>
      <w:r w:rsidR="00DB1C7A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 　この研修会は、</w:t>
      </w:r>
      <w:r w:rsidRPr="00AE7330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北海道福祉サービス第三者評価</w:t>
      </w:r>
      <w:r w:rsidR="00B134FD" w:rsidRPr="00AE7330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実施要綱</w:t>
      </w:r>
      <w:r w:rsidR="00CA73ED" w:rsidRPr="00AE7330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第</w:t>
      </w:r>
      <w:r w:rsidR="00D144ED" w:rsidRPr="00241281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1</w:t>
      </w:r>
      <w:r w:rsidR="00D144ED" w:rsidRPr="00241281">
        <w:rPr>
          <w:rFonts w:ascii="ＭＳ Ｐ明朝" w:eastAsia="ＭＳ Ｐ明朝" w:hAnsi="ＭＳ Ｐ明朝" w:cs="ＭＳ 明朝"/>
          <w:kern w:val="0"/>
          <w:sz w:val="22"/>
          <w:szCs w:val="22"/>
        </w:rPr>
        <w:t>0</w:t>
      </w:r>
      <w:r w:rsidR="00CA73ED" w:rsidRPr="00AE7330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条第1項第1号</w:t>
      </w:r>
      <w:r w:rsidR="00B134FD" w:rsidRPr="00AE7330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に規定する</w:t>
      </w:r>
      <w:r w:rsidR="00B134FD" w:rsidRPr="00AE7330">
        <w:rPr>
          <w:rFonts w:ascii="ＭＳ Ｐ明朝" w:eastAsia="ＭＳ Ｐ明朝" w:hAnsi="ＭＳ Ｐ明朝" w:hint="eastAsia"/>
          <w:sz w:val="22"/>
          <w:szCs w:val="22"/>
        </w:rPr>
        <w:t>評価調査者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養成研修として、評価調査者の養成を図ることを目的とします。</w:t>
      </w:r>
    </w:p>
    <w:p w14:paraId="1C188920" w14:textId="77777777" w:rsidR="00E31F76" w:rsidRPr="00AE7330" w:rsidRDefault="00E31F76" w:rsidP="00E31F76">
      <w:pPr>
        <w:snapToGrid w:val="0"/>
        <w:spacing w:line="300" w:lineRule="exact"/>
        <w:ind w:left="304" w:hangingChars="145" w:hanging="304"/>
        <w:rPr>
          <w:rFonts w:ascii="ＭＳ Ｐ明朝" w:eastAsia="ＭＳ Ｐ明朝" w:hAnsi="ＭＳ Ｐ明朝" w:hint="eastAsia"/>
          <w:b/>
          <w:sz w:val="22"/>
          <w:szCs w:val="22"/>
        </w:rPr>
      </w:pPr>
    </w:p>
    <w:p w14:paraId="745146B8" w14:textId="77777777" w:rsidR="00E31F76" w:rsidRPr="00AE7330" w:rsidRDefault="00E31F76" w:rsidP="0095424E">
      <w:pPr>
        <w:snapToGrid w:val="0"/>
        <w:spacing w:line="300" w:lineRule="exact"/>
        <w:ind w:left="304" w:hangingChars="145" w:hanging="304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２</w:t>
      </w:r>
      <w:r w:rsidR="0095424E" w:rsidRPr="00AE7330">
        <w:rPr>
          <w:rFonts w:ascii="ＭＳ Ｐ明朝" w:eastAsia="ＭＳ Ｐ明朝" w:hAnsi="ＭＳ Ｐ明朝" w:hint="eastAsia"/>
          <w:b/>
          <w:sz w:val="22"/>
          <w:szCs w:val="22"/>
        </w:rPr>
        <w:t>．</w:t>
      </w: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主催</w:t>
      </w:r>
      <w:r w:rsidR="00DB1C7A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　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 北海道福祉サービス第三者評価事業推進機構</w:t>
      </w:r>
      <w:r w:rsidR="00CA728E">
        <w:rPr>
          <w:rFonts w:ascii="ＭＳ Ｐ明朝" w:eastAsia="ＭＳ Ｐ明朝" w:hAnsi="ＭＳ Ｐ明朝" w:hint="eastAsia"/>
          <w:sz w:val="22"/>
          <w:szCs w:val="22"/>
        </w:rPr>
        <w:t>（北海道）</w:t>
      </w:r>
    </w:p>
    <w:p w14:paraId="6D130697" w14:textId="77777777" w:rsidR="00E31F76" w:rsidRPr="00AE7330" w:rsidRDefault="00E31F76" w:rsidP="00E31F76">
      <w:pPr>
        <w:snapToGrid w:val="0"/>
        <w:spacing w:line="300" w:lineRule="exact"/>
        <w:ind w:left="304" w:hangingChars="145" w:hanging="304"/>
        <w:rPr>
          <w:rFonts w:ascii="ＭＳ Ｐ明朝" w:eastAsia="ＭＳ Ｐ明朝" w:hAnsi="ＭＳ Ｐ明朝" w:hint="eastAsia"/>
          <w:b/>
          <w:sz w:val="22"/>
          <w:szCs w:val="22"/>
        </w:rPr>
      </w:pPr>
    </w:p>
    <w:p w14:paraId="0DF0B18A" w14:textId="77777777" w:rsidR="00E31F76" w:rsidRPr="00AE7330" w:rsidRDefault="00E31F76" w:rsidP="00CA73ED">
      <w:pPr>
        <w:snapToGrid w:val="0"/>
        <w:spacing w:line="300" w:lineRule="exact"/>
        <w:ind w:left="304" w:hangingChars="145" w:hanging="304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３</w:t>
      </w:r>
      <w:r w:rsidR="0095424E" w:rsidRPr="00AE7330">
        <w:rPr>
          <w:rFonts w:ascii="ＭＳ Ｐ明朝" w:eastAsia="ＭＳ Ｐ明朝" w:hAnsi="ＭＳ Ｐ明朝" w:hint="eastAsia"/>
          <w:b/>
          <w:sz w:val="22"/>
          <w:szCs w:val="22"/>
        </w:rPr>
        <w:t>．</w:t>
      </w: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日時</w:t>
      </w:r>
      <w:r w:rsidR="00C6309B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95424E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C6309B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A8507B" w:rsidRPr="00AE7330">
        <w:rPr>
          <w:rFonts w:ascii="ＭＳ Ｐ明朝" w:eastAsia="ＭＳ Ｐ明朝" w:hAnsi="ＭＳ Ｐ明朝" w:hint="eastAsia"/>
          <w:sz w:val="22"/>
          <w:szCs w:val="22"/>
        </w:rPr>
        <w:t>【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>１</w:t>
      </w:r>
      <w:r w:rsidR="00A8507B" w:rsidRPr="00AE7330">
        <w:rPr>
          <w:rFonts w:ascii="ＭＳ Ｐ明朝" w:eastAsia="ＭＳ Ｐ明朝" w:hAnsi="ＭＳ Ｐ明朝" w:hint="eastAsia"/>
          <w:sz w:val="22"/>
          <w:szCs w:val="22"/>
        </w:rPr>
        <w:t xml:space="preserve">日目】　</w:t>
      </w:r>
      <w:r w:rsidR="00284354" w:rsidRPr="00AE7330">
        <w:rPr>
          <w:rFonts w:ascii="ＭＳ Ｐ明朝" w:eastAsia="ＭＳ Ｐ明朝" w:hAnsi="ＭＳ Ｐ明朝" w:hint="eastAsia"/>
          <w:sz w:val="22"/>
          <w:szCs w:val="22"/>
        </w:rPr>
        <w:t>２０</w:t>
      </w:r>
      <w:r w:rsidR="00CA728E">
        <w:rPr>
          <w:rFonts w:ascii="ＭＳ Ｐ明朝" w:eastAsia="ＭＳ Ｐ明朝" w:hAnsi="ＭＳ Ｐ明朝" w:hint="eastAsia"/>
          <w:sz w:val="22"/>
          <w:szCs w:val="22"/>
        </w:rPr>
        <w:t>２４</w:t>
      </w:r>
      <w:r w:rsidR="00A8507B" w:rsidRPr="00AE7330">
        <w:rPr>
          <w:rFonts w:ascii="ＭＳ Ｐ明朝" w:eastAsia="ＭＳ Ｐ明朝" w:hAnsi="ＭＳ Ｐ明朝" w:hint="eastAsia"/>
          <w:sz w:val="22"/>
          <w:szCs w:val="22"/>
        </w:rPr>
        <w:t>年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E7DFD" w:rsidRPr="00AE7330">
        <w:rPr>
          <w:rFonts w:ascii="ＭＳ Ｐ明朝" w:eastAsia="ＭＳ Ｐ明朝" w:hAnsi="ＭＳ Ｐ明朝" w:hint="eastAsia"/>
          <w:sz w:val="22"/>
          <w:szCs w:val="22"/>
        </w:rPr>
        <w:t>９</w:t>
      </w:r>
      <w:r w:rsidR="00A8507B" w:rsidRPr="00AE7330">
        <w:rPr>
          <w:rFonts w:ascii="ＭＳ Ｐ明朝" w:eastAsia="ＭＳ Ｐ明朝" w:hAnsi="ＭＳ Ｐ明朝" w:hint="eastAsia"/>
          <w:sz w:val="22"/>
          <w:szCs w:val="22"/>
        </w:rPr>
        <w:t>月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>１４</w:t>
      </w:r>
      <w:r w:rsidR="00A8507B" w:rsidRPr="00AE7330">
        <w:rPr>
          <w:rFonts w:ascii="ＭＳ Ｐ明朝" w:eastAsia="ＭＳ Ｐ明朝" w:hAnsi="ＭＳ Ｐ明朝" w:hint="eastAsia"/>
          <w:sz w:val="22"/>
          <w:szCs w:val="22"/>
        </w:rPr>
        <w:t>日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>（</w:t>
      </w:r>
      <w:r w:rsidR="00271301" w:rsidRPr="00AE7330">
        <w:rPr>
          <w:rFonts w:ascii="ＭＳ Ｐ明朝" w:eastAsia="ＭＳ Ｐ明朝" w:hAnsi="ＭＳ Ｐ明朝" w:hint="eastAsia"/>
          <w:sz w:val="22"/>
          <w:szCs w:val="22"/>
        </w:rPr>
        <w:t>土）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73ED" w:rsidRPr="00AE7330">
        <w:rPr>
          <w:rFonts w:ascii="ＭＳ Ｐ明朝" w:eastAsia="ＭＳ Ｐ明朝" w:hAnsi="ＭＳ Ｐ明朝" w:hint="eastAsia"/>
          <w:sz w:val="22"/>
          <w:szCs w:val="22"/>
        </w:rPr>
        <w:t>午前9時30分から午後5</w:t>
      </w:r>
      <w:r w:rsidR="00A8507B" w:rsidRPr="00AE7330">
        <w:rPr>
          <w:rFonts w:ascii="ＭＳ Ｐ明朝" w:eastAsia="ＭＳ Ｐ明朝" w:hAnsi="ＭＳ Ｐ明朝" w:hint="eastAsia"/>
          <w:sz w:val="22"/>
          <w:szCs w:val="22"/>
        </w:rPr>
        <w:t>時</w:t>
      </w:r>
      <w:r w:rsidR="00CA73ED" w:rsidRPr="00AE7330">
        <w:rPr>
          <w:rFonts w:ascii="ＭＳ Ｐ明朝" w:eastAsia="ＭＳ Ｐ明朝" w:hAnsi="ＭＳ Ｐ明朝" w:hint="eastAsia"/>
          <w:sz w:val="22"/>
          <w:szCs w:val="22"/>
        </w:rPr>
        <w:t>30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分まで</w:t>
      </w:r>
    </w:p>
    <w:p w14:paraId="65D7B726" w14:textId="77777777" w:rsidR="00E31F76" w:rsidRPr="00AE7330" w:rsidRDefault="00E31F76" w:rsidP="00C6309B">
      <w:pPr>
        <w:snapToGrid w:val="0"/>
        <w:spacing w:line="300" w:lineRule="exact"/>
        <w:ind w:leftChars="161" w:left="298" w:firstLineChars="400" w:firstLine="821"/>
        <w:rPr>
          <w:rFonts w:ascii="ＭＳ Ｐ明朝" w:eastAsia="ＭＳ Ｐ明朝" w:hAnsi="ＭＳ Ｐ明朝" w:hint="eastAsia"/>
          <w:b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>【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>２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日目】　</w:t>
      </w:r>
      <w:r w:rsidR="00284354" w:rsidRPr="00AE7330">
        <w:rPr>
          <w:rFonts w:ascii="ＭＳ Ｐ明朝" w:eastAsia="ＭＳ Ｐ明朝" w:hAnsi="ＭＳ Ｐ明朝" w:hint="eastAsia"/>
          <w:sz w:val="22"/>
          <w:szCs w:val="22"/>
        </w:rPr>
        <w:t>２０</w:t>
      </w:r>
      <w:r w:rsidR="00CA728E">
        <w:rPr>
          <w:rFonts w:ascii="ＭＳ Ｐ明朝" w:eastAsia="ＭＳ Ｐ明朝" w:hAnsi="ＭＳ Ｐ明朝" w:hint="eastAsia"/>
          <w:sz w:val="22"/>
          <w:szCs w:val="22"/>
        </w:rPr>
        <w:t>２４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年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 xml:space="preserve">　９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月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>１５</w:t>
      </w:r>
      <w:r w:rsidR="00003EFA" w:rsidRPr="00AE7330">
        <w:rPr>
          <w:rFonts w:ascii="ＭＳ Ｐ明朝" w:eastAsia="ＭＳ Ｐ明朝" w:hAnsi="ＭＳ Ｐ明朝" w:hint="eastAsia"/>
          <w:sz w:val="22"/>
          <w:szCs w:val="22"/>
        </w:rPr>
        <w:t>日</w:t>
      </w:r>
      <w:r w:rsidR="00271301" w:rsidRPr="00AE7330">
        <w:rPr>
          <w:rFonts w:ascii="ＭＳ Ｐ明朝" w:eastAsia="ＭＳ Ｐ明朝" w:hAnsi="ＭＳ Ｐ明朝" w:hint="eastAsia"/>
          <w:sz w:val="22"/>
          <w:szCs w:val="22"/>
        </w:rPr>
        <w:t>（日）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午前</w:t>
      </w:r>
      <w:r w:rsidR="00CA73ED" w:rsidRPr="00AE7330">
        <w:rPr>
          <w:rFonts w:ascii="ＭＳ Ｐ明朝" w:eastAsia="ＭＳ Ｐ明朝" w:hAnsi="ＭＳ Ｐ明朝" w:hint="eastAsia"/>
          <w:sz w:val="22"/>
          <w:szCs w:val="22"/>
        </w:rPr>
        <w:t>9時30分から午後5時30分まで</w:t>
      </w:r>
    </w:p>
    <w:p w14:paraId="1F9A199A" w14:textId="77777777" w:rsidR="00E31F76" w:rsidRPr="00AE7330" w:rsidRDefault="00E31F76" w:rsidP="00284354">
      <w:pPr>
        <w:snapToGrid w:val="0"/>
        <w:spacing w:line="300" w:lineRule="exact"/>
        <w:ind w:leftChars="161" w:left="298" w:firstLineChars="400" w:firstLine="821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【３日目】　</w:t>
      </w:r>
      <w:r w:rsidR="00284354" w:rsidRPr="00AE7330">
        <w:rPr>
          <w:rFonts w:ascii="ＭＳ Ｐ明朝" w:eastAsia="ＭＳ Ｐ明朝" w:hAnsi="ＭＳ Ｐ明朝" w:hint="eastAsia"/>
          <w:sz w:val="22"/>
          <w:szCs w:val="22"/>
        </w:rPr>
        <w:t>２０</w:t>
      </w:r>
      <w:r w:rsidR="00CA728E">
        <w:rPr>
          <w:rFonts w:ascii="ＭＳ Ｐ明朝" w:eastAsia="ＭＳ Ｐ明朝" w:hAnsi="ＭＳ Ｐ明朝" w:hint="eastAsia"/>
          <w:sz w:val="22"/>
          <w:szCs w:val="22"/>
        </w:rPr>
        <w:t>２４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年</w:t>
      </w:r>
      <w:r w:rsidR="00271301" w:rsidRPr="00AE7330">
        <w:rPr>
          <w:rFonts w:ascii="ＭＳ Ｐ明朝" w:eastAsia="ＭＳ Ｐ明朝" w:hAnsi="ＭＳ Ｐ明朝" w:hint="eastAsia"/>
          <w:sz w:val="22"/>
          <w:szCs w:val="22"/>
        </w:rPr>
        <w:t>１０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月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728E">
        <w:rPr>
          <w:rFonts w:ascii="ＭＳ Ｐ明朝" w:eastAsia="ＭＳ Ｐ明朝" w:hAnsi="ＭＳ Ｐ明朝" w:hint="eastAsia"/>
          <w:sz w:val="22"/>
          <w:szCs w:val="22"/>
        </w:rPr>
        <w:t>１</w:t>
      </w:r>
      <w:r w:rsidR="00003EFA" w:rsidRPr="00AE7330">
        <w:rPr>
          <w:rFonts w:ascii="ＭＳ Ｐ明朝" w:eastAsia="ＭＳ Ｐ明朝" w:hAnsi="ＭＳ Ｐ明朝" w:hint="eastAsia"/>
          <w:sz w:val="22"/>
          <w:szCs w:val="22"/>
        </w:rPr>
        <w:t>日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（</w:t>
      </w:r>
      <w:r w:rsidR="00CA728E">
        <w:rPr>
          <w:rFonts w:ascii="ＭＳ Ｐ明朝" w:eastAsia="ＭＳ Ｐ明朝" w:hAnsi="ＭＳ Ｐ明朝" w:hint="eastAsia"/>
          <w:sz w:val="22"/>
          <w:szCs w:val="22"/>
        </w:rPr>
        <w:t>火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）～</w:t>
      </w:r>
      <w:r w:rsidR="00CA728E">
        <w:rPr>
          <w:rFonts w:ascii="ＭＳ Ｐ明朝" w:eastAsia="ＭＳ Ｐ明朝" w:hAnsi="ＭＳ Ｐ明朝" w:hint="eastAsia"/>
          <w:sz w:val="22"/>
          <w:szCs w:val="22"/>
        </w:rPr>
        <w:t>１０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月</w:t>
      </w:r>
      <w:r w:rsidR="00CA728E">
        <w:rPr>
          <w:rFonts w:ascii="ＭＳ Ｐ明朝" w:eastAsia="ＭＳ Ｐ明朝" w:hAnsi="ＭＳ Ｐ明朝" w:hint="eastAsia"/>
          <w:sz w:val="22"/>
          <w:szCs w:val="22"/>
        </w:rPr>
        <w:t>３１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CA728E">
        <w:rPr>
          <w:rFonts w:ascii="ＭＳ Ｐ明朝" w:eastAsia="ＭＳ Ｐ明朝" w:hAnsi="ＭＳ Ｐ明朝" w:hint="eastAsia"/>
          <w:sz w:val="22"/>
          <w:szCs w:val="22"/>
        </w:rPr>
        <w:t>木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）のうちの１日（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>10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：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>00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～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>17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：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>00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75D4F8E4" w14:textId="77777777" w:rsidR="00E31F76" w:rsidRPr="00AE7330" w:rsidRDefault="00E31F76" w:rsidP="00C6309B">
      <w:pPr>
        <w:snapToGrid w:val="0"/>
        <w:spacing w:line="300" w:lineRule="exact"/>
        <w:ind w:leftChars="161" w:left="298" w:firstLineChars="400" w:firstLine="821"/>
        <w:rPr>
          <w:rFonts w:ascii="ＭＳ Ｐ明朝" w:eastAsia="ＭＳ Ｐ明朝" w:hAnsi="ＭＳ Ｐ明朝" w:hint="eastAsia"/>
          <w:b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>【４日</w:t>
      </w:r>
      <w:r w:rsidR="00A8507B" w:rsidRPr="00AE7330">
        <w:rPr>
          <w:rFonts w:ascii="ＭＳ Ｐ明朝" w:eastAsia="ＭＳ Ｐ明朝" w:hAnsi="ＭＳ Ｐ明朝" w:hint="eastAsia"/>
          <w:sz w:val="22"/>
          <w:szCs w:val="22"/>
        </w:rPr>
        <w:t xml:space="preserve">目】　</w:t>
      </w:r>
      <w:r w:rsidR="0059026D" w:rsidRPr="00AE7330">
        <w:rPr>
          <w:rFonts w:ascii="ＭＳ Ｐ明朝" w:eastAsia="ＭＳ Ｐ明朝" w:hAnsi="ＭＳ Ｐ明朝" w:hint="eastAsia"/>
          <w:sz w:val="22"/>
          <w:szCs w:val="22"/>
        </w:rPr>
        <w:t>２０</w:t>
      </w:r>
      <w:r w:rsidR="00CA728E">
        <w:rPr>
          <w:rFonts w:ascii="ＭＳ Ｐ明朝" w:eastAsia="ＭＳ Ｐ明朝" w:hAnsi="ＭＳ Ｐ明朝" w:hint="eastAsia"/>
          <w:sz w:val="22"/>
          <w:szCs w:val="22"/>
        </w:rPr>
        <w:t>２４</w:t>
      </w:r>
      <w:r w:rsidR="00A8507B" w:rsidRPr="00AE7330">
        <w:rPr>
          <w:rFonts w:ascii="ＭＳ Ｐ明朝" w:eastAsia="ＭＳ Ｐ明朝" w:hAnsi="ＭＳ Ｐ明朝" w:hint="eastAsia"/>
          <w:sz w:val="22"/>
          <w:szCs w:val="22"/>
        </w:rPr>
        <w:t>年</w:t>
      </w:r>
      <w:r w:rsidR="0059026D" w:rsidRPr="00AE7330">
        <w:rPr>
          <w:rFonts w:ascii="ＭＳ Ｐ明朝" w:eastAsia="ＭＳ Ｐ明朝" w:hAnsi="ＭＳ Ｐ明朝" w:hint="eastAsia"/>
          <w:sz w:val="22"/>
          <w:szCs w:val="22"/>
        </w:rPr>
        <w:t>１１</w:t>
      </w:r>
      <w:r w:rsidR="00A8507B" w:rsidRPr="00AE7330">
        <w:rPr>
          <w:rFonts w:ascii="ＭＳ Ｐ明朝" w:eastAsia="ＭＳ Ｐ明朝" w:hAnsi="ＭＳ Ｐ明朝" w:hint="eastAsia"/>
          <w:sz w:val="22"/>
          <w:szCs w:val="22"/>
        </w:rPr>
        <w:t>月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 xml:space="preserve">　２</w:t>
      </w:r>
      <w:r w:rsidR="00A8507B" w:rsidRPr="00AE7330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003EFA" w:rsidRPr="00AE7330">
        <w:rPr>
          <w:rFonts w:ascii="ＭＳ Ｐ明朝" w:eastAsia="ＭＳ Ｐ明朝" w:hAnsi="ＭＳ Ｐ明朝" w:hint="eastAsia"/>
          <w:sz w:val="22"/>
          <w:szCs w:val="22"/>
        </w:rPr>
        <w:t>土</w:t>
      </w:r>
      <w:r w:rsidR="00A8507B" w:rsidRPr="00AE7330">
        <w:rPr>
          <w:rFonts w:ascii="ＭＳ Ｐ明朝" w:eastAsia="ＭＳ Ｐ明朝" w:hAnsi="ＭＳ Ｐ明朝" w:hint="eastAsia"/>
          <w:sz w:val="22"/>
          <w:szCs w:val="22"/>
        </w:rPr>
        <w:t>）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8507B" w:rsidRPr="00AE7330">
        <w:rPr>
          <w:rFonts w:ascii="ＭＳ Ｐ明朝" w:eastAsia="ＭＳ Ｐ明朝" w:hAnsi="ＭＳ Ｐ明朝" w:hint="eastAsia"/>
          <w:sz w:val="22"/>
          <w:szCs w:val="22"/>
        </w:rPr>
        <w:t>午前</w:t>
      </w:r>
      <w:r w:rsidR="00CA73ED" w:rsidRPr="00AE7330">
        <w:rPr>
          <w:rFonts w:ascii="ＭＳ Ｐ明朝" w:eastAsia="ＭＳ Ｐ明朝" w:hAnsi="ＭＳ Ｐ明朝" w:hint="eastAsia"/>
          <w:sz w:val="22"/>
          <w:szCs w:val="22"/>
        </w:rPr>
        <w:t>9時30分から午後5時30分まで</w:t>
      </w:r>
    </w:p>
    <w:p w14:paraId="065D3BC4" w14:textId="77777777" w:rsidR="00E31F76" w:rsidRPr="00AE7330" w:rsidRDefault="00E31F76" w:rsidP="00E31F76">
      <w:pPr>
        <w:snapToGrid w:val="0"/>
        <w:spacing w:line="300" w:lineRule="exact"/>
        <w:ind w:left="304" w:hangingChars="145" w:hanging="304"/>
        <w:rPr>
          <w:rFonts w:ascii="ＭＳ Ｐ明朝" w:eastAsia="ＭＳ Ｐ明朝" w:hAnsi="ＭＳ Ｐ明朝" w:hint="eastAsia"/>
          <w:b/>
          <w:sz w:val="22"/>
          <w:szCs w:val="22"/>
        </w:rPr>
      </w:pPr>
    </w:p>
    <w:p w14:paraId="41CA881F" w14:textId="77777777" w:rsidR="00E31F76" w:rsidRPr="00AE7330" w:rsidRDefault="00E31F76" w:rsidP="00CA728E">
      <w:pPr>
        <w:snapToGrid w:val="0"/>
        <w:spacing w:line="300" w:lineRule="exact"/>
        <w:ind w:left="304" w:hangingChars="145" w:hanging="304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４</w:t>
      </w:r>
      <w:r w:rsidR="0095424E" w:rsidRPr="00AE7330">
        <w:rPr>
          <w:rFonts w:ascii="ＭＳ Ｐ明朝" w:eastAsia="ＭＳ Ｐ明朝" w:hAnsi="ＭＳ Ｐ明朝" w:hint="eastAsia"/>
          <w:b/>
          <w:sz w:val="22"/>
          <w:szCs w:val="22"/>
        </w:rPr>
        <w:t>．</w:t>
      </w: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会場</w:t>
      </w:r>
      <w:r w:rsidR="00C6309B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   </w:t>
      </w:r>
      <w:r w:rsidR="0095424E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CA728E" w:rsidRPr="00CA728E">
        <w:rPr>
          <w:rFonts w:ascii="ＭＳ Ｐ明朝" w:eastAsia="ＭＳ Ｐ明朝" w:hAnsi="ＭＳ Ｐ明朝" w:hint="eastAsia"/>
          <w:b/>
          <w:sz w:val="22"/>
          <w:szCs w:val="22"/>
        </w:rPr>
        <w:t>WEB会議システムZoom活用によるオンライン研修</w:t>
      </w:r>
    </w:p>
    <w:p w14:paraId="11D4F6C4" w14:textId="77777777" w:rsidR="00E31F76" w:rsidRPr="00AE7330" w:rsidRDefault="00E31F76" w:rsidP="00C6309B">
      <w:pPr>
        <w:rPr>
          <w:rFonts w:ascii="ＭＳ Ｐ明朝" w:eastAsia="ＭＳ Ｐ明朝" w:hAnsi="ＭＳ Ｐ明朝" w:hint="eastAsia"/>
          <w:bCs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C6309B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       </w:t>
      </w: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C6309B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 </w:t>
      </w:r>
      <w:r w:rsidR="003F0814" w:rsidRPr="00AE7330">
        <w:rPr>
          <w:rFonts w:ascii="ＭＳ Ｐ明朝" w:eastAsia="ＭＳ Ｐ明朝" w:hAnsi="ＭＳ Ｐ明朝" w:hint="eastAsia"/>
          <w:bCs/>
          <w:sz w:val="22"/>
          <w:szCs w:val="22"/>
        </w:rPr>
        <w:t>分野別現場実習</w:t>
      </w:r>
      <w:r w:rsidR="007C7131" w:rsidRPr="00AE7330">
        <w:rPr>
          <w:rFonts w:ascii="ＭＳ Ｐ明朝" w:eastAsia="ＭＳ Ｐ明朝" w:hAnsi="ＭＳ Ｐ明朝" w:hint="eastAsia"/>
          <w:bCs/>
          <w:sz w:val="22"/>
          <w:szCs w:val="22"/>
        </w:rPr>
        <w:t>（3日目）</w:t>
      </w:r>
      <w:r w:rsidR="00C6309B" w:rsidRPr="00AE7330">
        <w:rPr>
          <w:rFonts w:ascii="ＭＳ Ｐ明朝" w:eastAsia="ＭＳ Ｐ明朝" w:hAnsi="ＭＳ Ｐ明朝" w:hint="eastAsia"/>
          <w:bCs/>
          <w:sz w:val="22"/>
          <w:szCs w:val="22"/>
        </w:rPr>
        <w:t>は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北海道内の実習協力施設</w:t>
      </w:r>
      <w:r w:rsidR="00C6309B" w:rsidRPr="00AE7330">
        <w:rPr>
          <w:rFonts w:ascii="ＭＳ Ｐ明朝" w:eastAsia="ＭＳ Ｐ明朝" w:hAnsi="ＭＳ Ｐ明朝" w:hint="eastAsia"/>
          <w:sz w:val="22"/>
          <w:szCs w:val="22"/>
        </w:rPr>
        <w:t>で実施</w:t>
      </w:r>
    </w:p>
    <w:p w14:paraId="320B6717" w14:textId="77777777" w:rsidR="00E31F76" w:rsidRPr="00AE7330" w:rsidRDefault="00E31F76" w:rsidP="00E31F76">
      <w:pPr>
        <w:snapToGrid w:val="0"/>
        <w:spacing w:line="300" w:lineRule="exact"/>
        <w:rPr>
          <w:rFonts w:ascii="ＭＳ Ｐ明朝" w:eastAsia="ＭＳ Ｐ明朝" w:hAnsi="ＭＳ Ｐ明朝" w:hint="eastAsia"/>
          <w:b/>
          <w:sz w:val="22"/>
          <w:szCs w:val="22"/>
        </w:rPr>
      </w:pPr>
    </w:p>
    <w:p w14:paraId="7A7EA56F" w14:textId="77777777" w:rsidR="00042426" w:rsidRPr="00AE7330" w:rsidRDefault="00E31F76" w:rsidP="00020FA5">
      <w:pPr>
        <w:snapToGrid w:val="0"/>
        <w:spacing w:line="30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５</w:t>
      </w:r>
      <w:r w:rsidR="0095424E" w:rsidRPr="00AE7330">
        <w:rPr>
          <w:rFonts w:ascii="ＭＳ Ｐ明朝" w:eastAsia="ＭＳ Ｐ明朝" w:hAnsi="ＭＳ Ｐ明朝" w:hint="eastAsia"/>
          <w:b/>
          <w:sz w:val="22"/>
          <w:szCs w:val="22"/>
        </w:rPr>
        <w:t>．</w:t>
      </w: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受講対象者</w:t>
      </w:r>
      <w:r w:rsidR="00C6309B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042426" w:rsidRPr="00AE7330">
        <w:rPr>
          <w:rFonts w:ascii="ＭＳ Ｐ明朝" w:eastAsia="ＭＳ Ｐ明朝" w:hAnsi="ＭＳ Ｐ明朝" w:hint="eastAsia"/>
          <w:sz w:val="22"/>
          <w:szCs w:val="22"/>
        </w:rPr>
        <w:t>次のいずれかの要件に該当する方（</w:t>
      </w:r>
      <w:r w:rsidR="00DB1C7A" w:rsidRPr="00AE7330">
        <w:rPr>
          <w:rFonts w:ascii="ＭＳ Ｐ明朝" w:eastAsia="ＭＳ Ｐ明朝" w:hAnsi="ＭＳ Ｐ明朝" w:hint="eastAsia"/>
          <w:sz w:val="22"/>
          <w:szCs w:val="22"/>
        </w:rPr>
        <w:t>詳しくは</w:t>
      </w:r>
      <w:r w:rsidR="00042426" w:rsidRPr="00AE7330">
        <w:rPr>
          <w:rFonts w:ascii="ＭＳ Ｐ明朝" w:eastAsia="ＭＳ Ｐ明朝" w:hAnsi="ＭＳ Ｐ明朝" w:hint="eastAsia"/>
          <w:sz w:val="22"/>
          <w:szCs w:val="22"/>
        </w:rPr>
        <w:t>別表</w:t>
      </w:r>
      <w:r w:rsidR="00DB1C7A" w:rsidRPr="00AE7330">
        <w:rPr>
          <w:rFonts w:ascii="ＭＳ Ｐ明朝" w:eastAsia="ＭＳ Ｐ明朝" w:hAnsi="ＭＳ Ｐ明朝" w:hint="eastAsia"/>
          <w:sz w:val="22"/>
          <w:szCs w:val="22"/>
        </w:rPr>
        <w:t>２</w:t>
      </w:r>
      <w:r w:rsidR="00042426" w:rsidRPr="00AE7330">
        <w:rPr>
          <w:rFonts w:ascii="ＭＳ Ｐ明朝" w:eastAsia="ＭＳ Ｐ明朝" w:hAnsi="ＭＳ Ｐ明朝" w:hint="eastAsia"/>
          <w:sz w:val="22"/>
          <w:szCs w:val="22"/>
        </w:rPr>
        <w:t>を参照）</w:t>
      </w:r>
    </w:p>
    <w:p w14:paraId="679D897C" w14:textId="77777777" w:rsidR="00042426" w:rsidRPr="00AE7330" w:rsidRDefault="00042426" w:rsidP="00E31F76">
      <w:pPr>
        <w:ind w:leftChars="311" w:left="781" w:hangingChars="100" w:hanging="205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ａ－１　</w:t>
      </w:r>
      <w:r w:rsidRPr="00AE7330">
        <w:rPr>
          <w:rFonts w:ascii="ＭＳ Ｐ明朝" w:eastAsia="ＭＳ Ｐ明朝" w:hAnsi="ＭＳ Ｐ明朝"/>
          <w:sz w:val="22"/>
          <w:szCs w:val="22"/>
        </w:rPr>
        <w:t>組織運営管理業務を３年以上経験している者</w:t>
      </w:r>
    </w:p>
    <w:p w14:paraId="21B0451F" w14:textId="77777777" w:rsidR="00042426" w:rsidRPr="00AE7330" w:rsidRDefault="00042426" w:rsidP="00E31F76">
      <w:pPr>
        <w:ind w:leftChars="311" w:left="1393" w:hangingChars="398" w:hanging="817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ａ－２　</w:t>
      </w:r>
      <w:r w:rsidRPr="00AE7330">
        <w:rPr>
          <w:rFonts w:ascii="ＭＳ Ｐ明朝" w:eastAsia="ＭＳ Ｐ明朝" w:hAnsi="ＭＳ Ｐ明朝"/>
          <w:sz w:val="22"/>
          <w:szCs w:val="22"/>
        </w:rPr>
        <w:t>組織運営管理業務を３年以上経験している者と同等の能力を有していると認められる者</w:t>
      </w:r>
    </w:p>
    <w:p w14:paraId="02587F65" w14:textId="77777777" w:rsidR="00042426" w:rsidRPr="00AE7330" w:rsidRDefault="00042426" w:rsidP="00E31F76">
      <w:pPr>
        <w:ind w:leftChars="311" w:left="1393" w:hangingChars="398" w:hanging="817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ｂ－１　</w:t>
      </w:r>
      <w:r w:rsidRPr="00AE7330">
        <w:rPr>
          <w:rFonts w:ascii="ＭＳ Ｐ明朝" w:eastAsia="ＭＳ Ｐ明朝" w:hAnsi="ＭＳ Ｐ明朝"/>
          <w:sz w:val="22"/>
          <w:szCs w:val="22"/>
        </w:rPr>
        <w:t>福祉、医療、保健分野の有資格者で、当該業務を３年以上経験している者</w:t>
      </w:r>
    </w:p>
    <w:p w14:paraId="181C03F6" w14:textId="77777777" w:rsidR="00042426" w:rsidRPr="00AE7330" w:rsidRDefault="00042426" w:rsidP="00E31F76">
      <w:pPr>
        <w:ind w:leftChars="311" w:left="1393" w:hangingChars="398" w:hanging="817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ｂ－２　</w:t>
      </w:r>
      <w:r w:rsidRPr="00AE7330">
        <w:rPr>
          <w:rFonts w:ascii="ＭＳ Ｐ明朝" w:eastAsia="ＭＳ Ｐ明朝" w:hAnsi="ＭＳ Ｐ明朝"/>
          <w:sz w:val="22"/>
          <w:szCs w:val="22"/>
        </w:rPr>
        <w:t>福祉、医療、保健分野の学識経験者で、当該業務を３年以上経験している者</w:t>
      </w:r>
    </w:p>
    <w:p w14:paraId="05D0A5AD" w14:textId="77777777" w:rsidR="00042426" w:rsidRPr="00AE7330" w:rsidRDefault="00042426" w:rsidP="0059026D">
      <w:pPr>
        <w:ind w:leftChars="311" w:left="1237" w:hangingChars="322" w:hanging="661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ｂ－３　</w:t>
      </w:r>
      <w:r w:rsidRPr="00AE7330">
        <w:rPr>
          <w:rFonts w:ascii="ＭＳ Ｐ明朝" w:eastAsia="ＭＳ Ｐ明朝" w:hAnsi="ＭＳ Ｐ明朝"/>
          <w:sz w:val="22"/>
          <w:szCs w:val="22"/>
        </w:rPr>
        <w:t>福祉、医療、保健分野の有資格者若しくは学識経験者で、当該業務を３年以上経験している者と同等の能力を有していると認められる者</w:t>
      </w:r>
    </w:p>
    <w:p w14:paraId="307095E5" w14:textId="77777777" w:rsidR="00632814" w:rsidRPr="00AE7330" w:rsidRDefault="00042426" w:rsidP="00632814">
      <w:pPr>
        <w:ind w:leftChars="332" w:left="820" w:hangingChars="100" w:hanging="205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AE7330">
        <w:rPr>
          <w:rFonts w:ascii="ＭＳ Ｐ明朝" w:eastAsia="ＭＳ Ｐ明朝" w:hAnsi="ＭＳ Ｐ明朝" w:cs="ＭＳ Ｐゴシック"/>
          <w:kern w:val="0"/>
          <w:sz w:val="22"/>
          <w:szCs w:val="22"/>
        </w:rPr>
        <w:t>※</w:t>
      </w:r>
      <w:r w:rsidR="00632814" w:rsidRPr="00AE73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両方に該当する方は、ｃ（ａ＋ｂ）という資格要件となりますので、申込の</w:t>
      </w:r>
      <w:proofErr w:type="gramStart"/>
      <w:r w:rsidR="00632814" w:rsidRPr="00AE73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ｃ</w:t>
      </w:r>
      <w:proofErr w:type="gramEnd"/>
      <w:r w:rsidR="00632814" w:rsidRPr="00AE73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欄にチェックして下さい。</w:t>
      </w:r>
    </w:p>
    <w:p w14:paraId="6A3346EF" w14:textId="77777777" w:rsidR="00042426" w:rsidRPr="00AE7330" w:rsidRDefault="00042426" w:rsidP="00042426">
      <w:pPr>
        <w:rPr>
          <w:rFonts w:ascii="ＭＳ Ｐ明朝" w:eastAsia="ＭＳ Ｐ明朝" w:hAnsi="ＭＳ Ｐ明朝" w:hint="eastAsia"/>
          <w:b/>
        </w:rPr>
      </w:pPr>
    </w:p>
    <w:p w14:paraId="4C35295F" w14:textId="77777777" w:rsidR="00042426" w:rsidRPr="00AE7330" w:rsidRDefault="00042426" w:rsidP="00042426">
      <w:pPr>
        <w:rPr>
          <w:rFonts w:ascii="ＭＳ Ｐ明朝" w:eastAsia="ＭＳ Ｐ明朝" w:hAnsi="ＭＳ Ｐ明朝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６．受講定員　　</w:t>
      </w:r>
      <w:r w:rsidR="00CA728E">
        <w:rPr>
          <w:rFonts w:ascii="ＭＳ Ｐ明朝" w:eastAsia="ＭＳ Ｐ明朝" w:hAnsi="ＭＳ Ｐ明朝" w:hint="eastAsia"/>
          <w:sz w:val="22"/>
          <w:szCs w:val="22"/>
        </w:rPr>
        <w:t>80</w:t>
      </w:r>
      <w:r w:rsidR="00284354" w:rsidRPr="00AE7330">
        <w:rPr>
          <w:rFonts w:ascii="ＭＳ Ｐ明朝" w:eastAsia="ＭＳ Ｐ明朝" w:hAnsi="ＭＳ Ｐ明朝" w:hint="eastAsia"/>
          <w:sz w:val="22"/>
          <w:szCs w:val="22"/>
        </w:rPr>
        <w:t>名（受講申込みが定員を超える場合は、受講をお断りする場合が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あります。）</w:t>
      </w:r>
    </w:p>
    <w:p w14:paraId="2E810697" w14:textId="77777777" w:rsidR="00012CE5" w:rsidRPr="00AE7330" w:rsidRDefault="00012CE5" w:rsidP="001E503D">
      <w:pPr>
        <w:ind w:left="1437" w:hangingChars="700" w:hanging="1437"/>
        <w:rPr>
          <w:rFonts w:ascii="ＭＳ Ｐ明朝" w:eastAsia="ＭＳ Ｐ明朝" w:hAnsi="ＭＳ Ｐ明朝" w:hint="eastAsia"/>
          <w:b/>
          <w:sz w:val="22"/>
          <w:szCs w:val="22"/>
          <w:u w:val="wave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また、</w:t>
      </w:r>
      <w:r w:rsidRPr="00AE7330">
        <w:rPr>
          <w:rFonts w:ascii="ＭＳ Ｐ明朝" w:eastAsia="ＭＳ Ｐ明朝" w:hAnsi="ＭＳ Ｐ明朝" w:hint="eastAsia"/>
          <w:sz w:val="22"/>
          <w:szCs w:val="22"/>
          <w:u w:val="wave"/>
        </w:rPr>
        <w:t>新規受講者が９名に満たない場合、</w:t>
      </w:r>
      <w:r w:rsidR="001E503D" w:rsidRPr="00AE7330">
        <w:rPr>
          <w:rFonts w:ascii="ＭＳ Ｐ明朝" w:eastAsia="ＭＳ Ｐ明朝" w:hAnsi="ＭＳ Ｐ明朝" w:hint="eastAsia"/>
          <w:sz w:val="22"/>
          <w:szCs w:val="22"/>
          <w:u w:val="wave"/>
        </w:rPr>
        <w:t>演習・実習ができないため</w:t>
      </w:r>
      <w:r w:rsidRPr="00AE7330">
        <w:rPr>
          <w:rFonts w:ascii="ＭＳ Ｐ明朝" w:eastAsia="ＭＳ Ｐ明朝" w:hAnsi="ＭＳ Ｐ明朝" w:hint="eastAsia"/>
          <w:sz w:val="22"/>
          <w:szCs w:val="22"/>
          <w:u w:val="wave"/>
        </w:rPr>
        <w:t>研修を中止する場合があります。</w:t>
      </w:r>
    </w:p>
    <w:p w14:paraId="26E6A9F8" w14:textId="77777777" w:rsidR="00042426" w:rsidRPr="00AE7330" w:rsidRDefault="00042426" w:rsidP="00042426">
      <w:pPr>
        <w:rPr>
          <w:rFonts w:ascii="ＭＳ Ｐ明朝" w:eastAsia="ＭＳ Ｐ明朝" w:hAnsi="ＭＳ Ｐ明朝" w:hint="eastAsia"/>
          <w:b/>
        </w:rPr>
      </w:pPr>
    </w:p>
    <w:p w14:paraId="7A136422" w14:textId="77777777" w:rsidR="00042426" w:rsidRPr="00AE7330" w:rsidRDefault="00042426" w:rsidP="00284354">
      <w:pPr>
        <w:ind w:left="1317" w:hangingChars="628" w:hanging="1317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７．受講コース</w:t>
      </w:r>
      <w:r w:rsidR="00C6309B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第２希望まで選択</w:t>
      </w:r>
      <w:r w:rsidR="00284354" w:rsidRPr="00AE7330">
        <w:rPr>
          <w:rFonts w:ascii="ＭＳ Ｐ明朝" w:eastAsia="ＭＳ Ｐ明朝" w:hAnsi="ＭＳ Ｐ明朝" w:hint="eastAsia"/>
          <w:sz w:val="22"/>
          <w:szCs w:val="22"/>
        </w:rPr>
        <w:t>。</w:t>
      </w:r>
      <w:r w:rsidR="007A7173" w:rsidRPr="00AE7330">
        <w:rPr>
          <w:rFonts w:ascii="ＭＳ Ｐ明朝" w:eastAsia="ＭＳ Ｐ明朝" w:hAnsi="ＭＳ Ｐ明朝" w:hint="eastAsia"/>
          <w:sz w:val="22"/>
          <w:szCs w:val="22"/>
        </w:rPr>
        <w:t>1コース９名に満たない場合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、</w:t>
      </w:r>
      <w:r w:rsidR="007A7173" w:rsidRPr="00AE7330">
        <w:rPr>
          <w:rFonts w:ascii="ＭＳ Ｐ明朝" w:eastAsia="ＭＳ Ｐ明朝" w:hAnsi="ＭＳ Ｐ明朝" w:hint="eastAsia"/>
          <w:sz w:val="22"/>
          <w:szCs w:val="22"/>
        </w:rPr>
        <w:t>コースの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変更をお願いする場合があります。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8433"/>
      </w:tblGrid>
      <w:tr w:rsidR="00042426" w:rsidRPr="00AE7330" w14:paraId="4071F34B" w14:textId="77777777" w:rsidTr="003F0814">
        <w:tc>
          <w:tcPr>
            <w:tcW w:w="1403" w:type="dxa"/>
            <w:vAlign w:val="center"/>
          </w:tcPr>
          <w:p w14:paraId="54F572C6" w14:textId="77777777" w:rsidR="00042426" w:rsidRPr="00AE7330" w:rsidRDefault="00042426" w:rsidP="00504B2B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受講コース</w:t>
            </w:r>
          </w:p>
        </w:tc>
        <w:tc>
          <w:tcPr>
            <w:tcW w:w="8433" w:type="dxa"/>
            <w:vAlign w:val="center"/>
          </w:tcPr>
          <w:p w14:paraId="6740EA86" w14:textId="77777777" w:rsidR="00042426" w:rsidRPr="00AE7330" w:rsidRDefault="00042426" w:rsidP="00504B2B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330">
              <w:rPr>
                <w:rFonts w:ascii="ＭＳ Ｐ明朝" w:eastAsia="ＭＳ Ｐ明朝" w:hAnsi="ＭＳ Ｐ明朝" w:hint="eastAsia"/>
                <w:spacing w:val="403"/>
                <w:kern w:val="0"/>
                <w:sz w:val="22"/>
                <w:szCs w:val="22"/>
                <w:fitText w:val="3300" w:id="-906754046"/>
              </w:rPr>
              <w:t>研修内</w:t>
            </w:r>
            <w:r w:rsidRPr="00AE7330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3300" w:id="-906754046"/>
              </w:rPr>
              <w:t>容</w:t>
            </w:r>
          </w:p>
        </w:tc>
      </w:tr>
      <w:tr w:rsidR="00042426" w:rsidRPr="00AE7330" w14:paraId="557E4EEF" w14:textId="77777777" w:rsidTr="003F0814">
        <w:tc>
          <w:tcPr>
            <w:tcW w:w="1403" w:type="dxa"/>
            <w:vAlign w:val="center"/>
          </w:tcPr>
          <w:p w14:paraId="6E8F4B33" w14:textId="77777777" w:rsidR="003F0814" w:rsidRPr="00AE7330" w:rsidRDefault="00042426" w:rsidP="00504B2B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proofErr w:type="gramStart"/>
            <w:r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障がい</w:t>
            </w:r>
            <w:proofErr w:type="gramEnd"/>
          </w:p>
          <w:p w14:paraId="0A44E442" w14:textId="77777777" w:rsidR="00042426" w:rsidRPr="00AE7330" w:rsidRDefault="00042426" w:rsidP="00504B2B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コース</w:t>
            </w:r>
          </w:p>
        </w:tc>
        <w:tc>
          <w:tcPr>
            <w:tcW w:w="8433" w:type="dxa"/>
          </w:tcPr>
          <w:p w14:paraId="0FF56DB4" w14:textId="77777777" w:rsidR="00042426" w:rsidRPr="00AE7330" w:rsidRDefault="00CA728E" w:rsidP="00DB2A67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A728E">
              <w:rPr>
                <w:rFonts w:ascii="ＭＳ Ｐ明朝" w:eastAsia="ＭＳ Ｐ明朝" w:hAnsi="ＭＳ Ｐ明朝" w:hint="eastAsia"/>
                <w:sz w:val="22"/>
                <w:szCs w:val="22"/>
              </w:rPr>
              <w:t>「北海道福祉サービス第三者評価実施要綱」第2条に基づき、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推進機構がHPに公開している「共通評価基準・</w:t>
            </w:r>
            <w:r w:rsidR="00005774">
              <w:rPr>
                <w:rFonts w:ascii="ＭＳ Ｐ明朝" w:eastAsia="ＭＳ Ｐ明朝" w:hAnsi="ＭＳ Ｐ明朝" w:hint="eastAsia"/>
                <w:sz w:val="22"/>
                <w:szCs w:val="22"/>
              </w:rPr>
              <w:t>内容評価基準」</w:t>
            </w:r>
            <w:r w:rsidR="00042426"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に基づき、</w:t>
            </w:r>
            <w:proofErr w:type="gramStart"/>
            <w:r w:rsidR="00042426"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障がい</w:t>
            </w:r>
            <w:proofErr w:type="gramEnd"/>
            <w:r w:rsidR="00042426"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者・児施設関係の福祉サービス第三者評価に係る知識・技術を習得します。</w:t>
            </w:r>
          </w:p>
        </w:tc>
      </w:tr>
      <w:tr w:rsidR="00042426" w:rsidRPr="00AE7330" w14:paraId="574D7696" w14:textId="77777777" w:rsidTr="003F0814">
        <w:trPr>
          <w:trHeight w:val="540"/>
        </w:trPr>
        <w:tc>
          <w:tcPr>
            <w:tcW w:w="1403" w:type="dxa"/>
            <w:vAlign w:val="center"/>
          </w:tcPr>
          <w:p w14:paraId="69A6F7AB" w14:textId="77777777" w:rsidR="003F0814" w:rsidRPr="00AE7330" w:rsidRDefault="003F0814" w:rsidP="00504B2B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保育</w:t>
            </w:r>
          </w:p>
          <w:p w14:paraId="45785AF3" w14:textId="77777777" w:rsidR="00042426" w:rsidRPr="00AE7330" w:rsidRDefault="00042426" w:rsidP="00504B2B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コース</w:t>
            </w:r>
          </w:p>
        </w:tc>
        <w:tc>
          <w:tcPr>
            <w:tcW w:w="8433" w:type="dxa"/>
          </w:tcPr>
          <w:p w14:paraId="3545F179" w14:textId="77777777" w:rsidR="00042426" w:rsidRPr="00AE7330" w:rsidRDefault="00005774" w:rsidP="00DC52B0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A728E">
              <w:rPr>
                <w:rFonts w:ascii="ＭＳ Ｐ明朝" w:eastAsia="ＭＳ Ｐ明朝" w:hAnsi="ＭＳ Ｐ明朝" w:hint="eastAsia"/>
                <w:sz w:val="22"/>
                <w:szCs w:val="22"/>
              </w:rPr>
              <w:t>「北海道福祉サービス第三者評価実施要綱」第2条に基づき、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推進機構がHPに公開している「共通評価基準・内容評価基準」</w:t>
            </w:r>
            <w:r w:rsidR="00042426"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に基づき、保育所の福祉サービス第三者評価に係る知識・技術を習得します。</w:t>
            </w:r>
          </w:p>
        </w:tc>
      </w:tr>
      <w:tr w:rsidR="00042426" w:rsidRPr="00AE7330" w14:paraId="6D7EA2A7" w14:textId="77777777" w:rsidTr="00845071">
        <w:trPr>
          <w:trHeight w:val="803"/>
        </w:trPr>
        <w:tc>
          <w:tcPr>
            <w:tcW w:w="1403" w:type="dxa"/>
            <w:vAlign w:val="center"/>
          </w:tcPr>
          <w:p w14:paraId="51CB4B35" w14:textId="77777777" w:rsidR="003F0814" w:rsidRPr="00AE7330" w:rsidRDefault="00042426" w:rsidP="00504B2B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高齢者福祉</w:t>
            </w:r>
          </w:p>
          <w:p w14:paraId="7F110D9C" w14:textId="77777777" w:rsidR="007C7131" w:rsidRPr="00AE7330" w:rsidRDefault="00042426" w:rsidP="00504B2B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コース</w:t>
            </w:r>
          </w:p>
        </w:tc>
        <w:tc>
          <w:tcPr>
            <w:tcW w:w="8433" w:type="dxa"/>
          </w:tcPr>
          <w:p w14:paraId="4C442650" w14:textId="77777777" w:rsidR="003F0814" w:rsidRPr="00AE7330" w:rsidRDefault="00005774" w:rsidP="00504B2B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A728E">
              <w:rPr>
                <w:rFonts w:ascii="ＭＳ Ｐ明朝" w:eastAsia="ＭＳ Ｐ明朝" w:hAnsi="ＭＳ Ｐ明朝" w:hint="eastAsia"/>
                <w:sz w:val="22"/>
                <w:szCs w:val="22"/>
              </w:rPr>
              <w:t>「北海道福祉サービス第三者評価実施要綱」第2条に基づき、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推進機構がHPに公開している「共通評価基準・内容評価基準」</w:t>
            </w:r>
            <w:r w:rsidR="00042426"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に基づき、高齢者分野の福祉サービス第三者評価に係る知識・技術を習得します。</w:t>
            </w:r>
            <w:r w:rsidR="003F0814"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なお、実習は「介護老人福祉施設」</w:t>
            </w:r>
            <w:r w:rsidR="00284354"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のみとなります</w:t>
            </w:r>
            <w:r w:rsidR="003F0814"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</w:tc>
      </w:tr>
      <w:tr w:rsidR="007C7131" w:rsidRPr="00AE7330" w14:paraId="45EE8607" w14:textId="77777777" w:rsidTr="003F0814">
        <w:trPr>
          <w:trHeight w:val="435"/>
        </w:trPr>
        <w:tc>
          <w:tcPr>
            <w:tcW w:w="1403" w:type="dxa"/>
            <w:vAlign w:val="center"/>
          </w:tcPr>
          <w:p w14:paraId="2E32C779" w14:textId="77777777" w:rsidR="007C7131" w:rsidRPr="00AE7330" w:rsidRDefault="007C7131" w:rsidP="00504B2B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救護コース</w:t>
            </w:r>
          </w:p>
        </w:tc>
        <w:tc>
          <w:tcPr>
            <w:tcW w:w="8433" w:type="dxa"/>
          </w:tcPr>
          <w:p w14:paraId="6D1B2886" w14:textId="77777777" w:rsidR="007C7131" w:rsidRPr="00AE7330" w:rsidRDefault="00005774" w:rsidP="00DB2A67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A728E">
              <w:rPr>
                <w:rFonts w:ascii="ＭＳ Ｐ明朝" w:eastAsia="ＭＳ Ｐ明朝" w:hAnsi="ＭＳ Ｐ明朝" w:hint="eastAsia"/>
                <w:sz w:val="22"/>
                <w:szCs w:val="22"/>
              </w:rPr>
              <w:t>「北海道福祉サービス第三者評価実施要綱」第2条に基づき、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推進機構がHPに公開している「共通評価基準・内容評価基準」</w:t>
            </w:r>
            <w:r w:rsidR="00845071"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に基づき、救護施設の福祉サービス第三者評価に係る知識・技術を習得します。</w:t>
            </w:r>
          </w:p>
        </w:tc>
      </w:tr>
      <w:tr w:rsidR="00005774" w:rsidRPr="00AE7330" w14:paraId="16C14E2C" w14:textId="77777777" w:rsidTr="003F0814">
        <w:trPr>
          <w:trHeight w:val="435"/>
        </w:trPr>
        <w:tc>
          <w:tcPr>
            <w:tcW w:w="1403" w:type="dxa"/>
            <w:vAlign w:val="center"/>
          </w:tcPr>
          <w:p w14:paraId="6A98A337" w14:textId="77777777" w:rsidR="00005774" w:rsidRPr="00005774" w:rsidRDefault="00005774" w:rsidP="00504B2B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05774">
              <w:rPr>
                <w:rFonts w:ascii="ＭＳ Ｐ明朝" w:eastAsia="ＭＳ Ｐ明朝" w:hAnsi="ＭＳ Ｐ明朝" w:hint="eastAsia"/>
                <w:sz w:val="22"/>
                <w:szCs w:val="22"/>
              </w:rPr>
              <w:t>児童館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005774">
              <w:rPr>
                <w:rFonts w:ascii="ＭＳ Ｐ明朝" w:eastAsia="ＭＳ Ｐ明朝" w:hAnsi="ＭＳ Ｐ明朝" w:hint="eastAsia"/>
                <w:sz w:val="22"/>
                <w:szCs w:val="22"/>
              </w:rPr>
              <w:t>放課後児童健全育成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コース</w:t>
            </w:r>
          </w:p>
        </w:tc>
        <w:tc>
          <w:tcPr>
            <w:tcW w:w="8433" w:type="dxa"/>
          </w:tcPr>
          <w:p w14:paraId="7CBA6BAA" w14:textId="77777777" w:rsidR="00005774" w:rsidRPr="00005774" w:rsidRDefault="00005774" w:rsidP="00DB2A67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A728E">
              <w:rPr>
                <w:rFonts w:ascii="ＭＳ Ｐ明朝" w:eastAsia="ＭＳ Ｐ明朝" w:hAnsi="ＭＳ Ｐ明朝" w:hint="eastAsia"/>
                <w:sz w:val="22"/>
                <w:szCs w:val="22"/>
              </w:rPr>
              <w:t>「北海道福祉サービス第三者評価実施要綱」第2条に基づき、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推進機構がHPに公開している「共通評価基準・内容評価基準」</w:t>
            </w:r>
            <w:r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基づき、</w:t>
            </w:r>
            <w:r w:rsidRPr="00005774">
              <w:rPr>
                <w:rFonts w:ascii="ＭＳ Ｐ明朝" w:eastAsia="ＭＳ Ｐ明朝" w:hAnsi="ＭＳ Ｐ明朝" w:hint="eastAsia"/>
                <w:sz w:val="22"/>
                <w:szCs w:val="22"/>
              </w:rPr>
              <w:t>児童館及び放課後児童健全育成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事業</w:t>
            </w:r>
            <w:r w:rsidRPr="00AE7330">
              <w:rPr>
                <w:rFonts w:ascii="ＭＳ Ｐ明朝" w:eastAsia="ＭＳ Ｐ明朝" w:hAnsi="ＭＳ Ｐ明朝" w:hint="eastAsia"/>
                <w:sz w:val="22"/>
                <w:szCs w:val="22"/>
              </w:rPr>
              <w:t>の福祉サービス第三者評価に係る知識・技術を習得します。</w:t>
            </w:r>
          </w:p>
        </w:tc>
      </w:tr>
    </w:tbl>
    <w:p w14:paraId="10E0B9BD" w14:textId="77777777" w:rsidR="00042426" w:rsidRPr="00AE7330" w:rsidRDefault="00C6309B" w:rsidP="00845071">
      <w:pPr>
        <w:ind w:left="205" w:hangingChars="100" w:hanging="205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>※</w:t>
      </w:r>
      <w:r w:rsidR="00845071" w:rsidRPr="00AE733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F0814" w:rsidRPr="00AE7330">
        <w:rPr>
          <w:rFonts w:ascii="ＭＳ Ｐ明朝" w:eastAsia="ＭＳ Ｐ明朝" w:hAnsi="ＭＳ Ｐ明朝" w:hint="eastAsia"/>
          <w:sz w:val="22"/>
          <w:szCs w:val="22"/>
        </w:rPr>
        <w:t>現時点で評価調査者の資格を有する方で、新たな専門領域（</w:t>
      </w:r>
      <w:r w:rsidR="00845071" w:rsidRPr="00AE7330">
        <w:rPr>
          <w:rFonts w:ascii="ＭＳ Ｐ明朝" w:eastAsia="ＭＳ Ｐ明朝" w:hAnsi="ＭＳ Ｐ明朝" w:hint="eastAsia"/>
          <w:sz w:val="22"/>
          <w:szCs w:val="22"/>
        </w:rPr>
        <w:t>障がい・</w:t>
      </w:r>
      <w:r w:rsidR="003F0814" w:rsidRPr="00AE7330">
        <w:rPr>
          <w:rFonts w:ascii="ＭＳ Ｐ明朝" w:eastAsia="ＭＳ Ｐ明朝" w:hAnsi="ＭＳ Ｐ明朝" w:hint="eastAsia"/>
          <w:sz w:val="22"/>
          <w:szCs w:val="22"/>
        </w:rPr>
        <w:t>保育・高齢</w:t>
      </w:r>
      <w:r w:rsidR="00845071" w:rsidRPr="00AE7330">
        <w:rPr>
          <w:rFonts w:ascii="ＭＳ Ｐ明朝" w:eastAsia="ＭＳ Ｐ明朝" w:hAnsi="ＭＳ Ｐ明朝" w:hint="eastAsia"/>
          <w:sz w:val="22"/>
          <w:szCs w:val="22"/>
        </w:rPr>
        <w:t>者福祉・救護</w:t>
      </w:r>
      <w:r w:rsidR="00005774">
        <w:rPr>
          <w:rFonts w:ascii="ＭＳ Ｐ明朝" w:eastAsia="ＭＳ Ｐ明朝" w:hAnsi="ＭＳ Ｐ明朝" w:hint="eastAsia"/>
          <w:sz w:val="22"/>
          <w:szCs w:val="22"/>
        </w:rPr>
        <w:t>・</w:t>
      </w:r>
      <w:r w:rsidR="00005774" w:rsidRPr="00005774">
        <w:rPr>
          <w:rFonts w:ascii="ＭＳ Ｐ明朝" w:eastAsia="ＭＳ Ｐ明朝" w:hAnsi="ＭＳ Ｐ明朝" w:hint="eastAsia"/>
          <w:sz w:val="22"/>
          <w:szCs w:val="22"/>
        </w:rPr>
        <w:t>児童館</w:t>
      </w:r>
      <w:r w:rsidR="00005774">
        <w:rPr>
          <w:rFonts w:ascii="ＭＳ Ｐ明朝" w:eastAsia="ＭＳ Ｐ明朝" w:hAnsi="ＭＳ Ｐ明朝" w:hint="eastAsia"/>
          <w:sz w:val="22"/>
          <w:szCs w:val="22"/>
        </w:rPr>
        <w:t>・</w:t>
      </w:r>
      <w:r w:rsidR="00005774" w:rsidRPr="00005774">
        <w:rPr>
          <w:rFonts w:ascii="ＭＳ Ｐ明朝" w:eastAsia="ＭＳ Ｐ明朝" w:hAnsi="ＭＳ Ｐ明朝" w:hint="eastAsia"/>
          <w:sz w:val="22"/>
          <w:szCs w:val="22"/>
        </w:rPr>
        <w:t>放課後児童健全育成</w:t>
      </w:r>
      <w:r w:rsidR="003F0814" w:rsidRPr="00AE7330">
        <w:rPr>
          <w:rFonts w:ascii="ＭＳ Ｐ明朝" w:eastAsia="ＭＳ Ｐ明朝" w:hAnsi="ＭＳ Ｐ明朝" w:hint="eastAsia"/>
          <w:sz w:val="22"/>
          <w:szCs w:val="22"/>
        </w:rPr>
        <w:t>）</w:t>
      </w:r>
      <w:r w:rsidR="00284354" w:rsidRPr="00AE7330">
        <w:rPr>
          <w:rFonts w:ascii="ＭＳ Ｐ明朝" w:eastAsia="ＭＳ Ｐ明朝" w:hAnsi="ＭＳ Ｐ明朝" w:hint="eastAsia"/>
          <w:sz w:val="22"/>
          <w:szCs w:val="22"/>
        </w:rPr>
        <w:t>の</w:t>
      </w:r>
      <w:r w:rsidR="003F0814" w:rsidRPr="00AE7330">
        <w:rPr>
          <w:rFonts w:ascii="ＭＳ Ｐ明朝" w:eastAsia="ＭＳ Ｐ明朝" w:hAnsi="ＭＳ Ｐ明朝" w:hint="eastAsia"/>
          <w:sz w:val="22"/>
          <w:szCs w:val="22"/>
        </w:rPr>
        <w:t>付加を希望する方は、養成研修の</w:t>
      </w:r>
      <w:r w:rsidR="00284354" w:rsidRPr="00AE7330">
        <w:rPr>
          <w:rFonts w:ascii="ＭＳ Ｐ明朝" w:eastAsia="ＭＳ Ｐ明朝" w:hAnsi="ＭＳ Ｐ明朝" w:hint="eastAsia"/>
          <w:sz w:val="22"/>
          <w:szCs w:val="22"/>
        </w:rPr>
        <w:t>2</w:t>
      </w:r>
      <w:r w:rsidR="003F0814" w:rsidRPr="00AE7330">
        <w:rPr>
          <w:rFonts w:ascii="ＭＳ Ｐ明朝" w:eastAsia="ＭＳ Ｐ明朝" w:hAnsi="ＭＳ Ｐ明朝" w:hint="eastAsia"/>
          <w:sz w:val="22"/>
          <w:szCs w:val="22"/>
        </w:rPr>
        <w:t>日目に新たな専門分野を受講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 w:rsidR="003F0814" w:rsidRPr="00AE7330">
        <w:rPr>
          <w:rFonts w:ascii="ＭＳ Ｐ明朝" w:eastAsia="ＭＳ Ｐ明朝" w:hAnsi="ＭＳ Ｐ明朝" w:hint="eastAsia"/>
          <w:sz w:val="22"/>
          <w:szCs w:val="22"/>
        </w:rPr>
        <w:t>。また、評価調査者資格を拡大したい方は、1日目を受講することにより、資格の拡大（</w:t>
      </w:r>
      <w:r w:rsidR="00632814" w:rsidRPr="00AE7330">
        <w:rPr>
          <w:rFonts w:ascii="ＭＳ Ｐ明朝" w:eastAsia="ＭＳ Ｐ明朝" w:hAnsi="ＭＳ Ｐ明朝" w:hint="eastAsia"/>
          <w:sz w:val="22"/>
          <w:szCs w:val="22"/>
        </w:rPr>
        <w:t>ａ</w:t>
      </w:r>
      <w:r w:rsidR="003F0814" w:rsidRPr="00AE7330">
        <w:rPr>
          <w:rFonts w:ascii="ＭＳ Ｐ明朝" w:eastAsia="ＭＳ Ｐ明朝" w:hAnsi="ＭＳ Ｐ明朝" w:hint="eastAsia"/>
          <w:sz w:val="22"/>
          <w:szCs w:val="22"/>
        </w:rPr>
        <w:t>または</w:t>
      </w:r>
      <w:r w:rsidR="00632814" w:rsidRPr="00AE7330">
        <w:rPr>
          <w:rFonts w:ascii="ＭＳ Ｐ明朝" w:eastAsia="ＭＳ Ｐ明朝" w:hAnsi="ＭＳ Ｐ明朝" w:hint="eastAsia"/>
          <w:sz w:val="22"/>
          <w:szCs w:val="22"/>
        </w:rPr>
        <w:t>ｂ</w:t>
      </w:r>
      <w:r w:rsidR="003F0814" w:rsidRPr="00AE7330">
        <w:rPr>
          <w:rFonts w:ascii="ＭＳ Ｐ明朝" w:eastAsia="ＭＳ Ｐ明朝" w:hAnsi="ＭＳ Ｐ明朝" w:hint="eastAsia"/>
          <w:sz w:val="22"/>
          <w:szCs w:val="22"/>
        </w:rPr>
        <w:t>から</w:t>
      </w:r>
      <w:r w:rsidR="00632814" w:rsidRPr="00AE7330">
        <w:rPr>
          <w:rFonts w:ascii="ＭＳ Ｐ明朝" w:eastAsia="ＭＳ Ｐ明朝" w:hAnsi="ＭＳ Ｐ明朝" w:hint="eastAsia"/>
          <w:sz w:val="22"/>
          <w:szCs w:val="22"/>
        </w:rPr>
        <w:t>ｃ</w:t>
      </w:r>
      <w:r w:rsidR="003F0814" w:rsidRPr="00AE7330">
        <w:rPr>
          <w:rFonts w:ascii="ＭＳ Ｐ明朝" w:eastAsia="ＭＳ Ｐ明朝" w:hAnsi="ＭＳ Ｐ明朝" w:hint="eastAsia"/>
          <w:sz w:val="22"/>
          <w:szCs w:val="22"/>
        </w:rPr>
        <w:t>へ）が可能となります。</w:t>
      </w:r>
    </w:p>
    <w:p w14:paraId="184253A4" w14:textId="77777777" w:rsidR="00BE7DFD" w:rsidRPr="00AE7330" w:rsidRDefault="00BE7DFD" w:rsidP="00005774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438F7519" w14:textId="77777777" w:rsidR="00042426" w:rsidRPr="00AE7330" w:rsidRDefault="00042426" w:rsidP="00042426">
      <w:pPr>
        <w:rPr>
          <w:rFonts w:ascii="ＭＳ Ｐ明朝" w:eastAsia="ＭＳ Ｐ明朝" w:hAnsi="ＭＳ Ｐ明朝" w:hint="eastAsia"/>
        </w:rPr>
      </w:pPr>
    </w:p>
    <w:p w14:paraId="718C1499" w14:textId="77777777" w:rsidR="00042426" w:rsidRPr="00AE7330" w:rsidRDefault="00042426" w:rsidP="0095424E">
      <w:pPr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８．受 講 料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="0095424E" w:rsidRPr="00AE733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A071E" w:rsidRPr="00AE7330">
        <w:rPr>
          <w:rFonts w:ascii="ＭＳ Ｐ明朝" w:eastAsia="ＭＳ Ｐ明朝" w:hAnsi="ＭＳ Ｐ明朝" w:hint="eastAsia"/>
          <w:sz w:val="22"/>
          <w:szCs w:val="22"/>
        </w:rPr>
        <w:t xml:space="preserve">①初めて受講する方　　　　　　　　　</w:t>
      </w:r>
      <w:r w:rsidR="0095424E" w:rsidRPr="00AE7330">
        <w:rPr>
          <w:rFonts w:ascii="ＭＳ Ｐ明朝" w:eastAsia="ＭＳ Ｐ明朝" w:hAnsi="ＭＳ Ｐ明朝" w:hint="eastAsia"/>
          <w:sz w:val="22"/>
          <w:szCs w:val="22"/>
        </w:rPr>
        <w:t xml:space="preserve">　　　 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2F0086">
        <w:rPr>
          <w:rFonts w:ascii="ＭＳ Ｐ明朝" w:eastAsia="ＭＳ Ｐ明朝" w:hAnsi="ＭＳ Ｐ明朝" w:hint="eastAsia"/>
          <w:sz w:val="22"/>
          <w:szCs w:val="22"/>
        </w:rPr>
        <w:t xml:space="preserve">　35,000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円（消費税込）</w:t>
      </w:r>
    </w:p>
    <w:p w14:paraId="25FF2D97" w14:textId="77777777" w:rsidR="00042426" w:rsidRPr="00AE7330" w:rsidRDefault="00EA071E" w:rsidP="00EA071E">
      <w:pPr>
        <w:ind w:firstLineChars="803" w:firstLine="1649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>②</w:t>
      </w:r>
      <w:r w:rsidR="00042426" w:rsidRPr="00AE7330">
        <w:rPr>
          <w:rFonts w:ascii="ＭＳ Ｐ明朝" w:eastAsia="ＭＳ Ｐ明朝" w:hAnsi="ＭＳ Ｐ明朝" w:hint="eastAsia"/>
          <w:sz w:val="22"/>
          <w:szCs w:val="22"/>
        </w:rPr>
        <w:t>第１日目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または第２日目</w:t>
      </w:r>
      <w:r w:rsidR="00042426" w:rsidRPr="00AE7330">
        <w:rPr>
          <w:rFonts w:ascii="ＭＳ Ｐ明朝" w:eastAsia="ＭＳ Ｐ明朝" w:hAnsi="ＭＳ Ｐ明朝" w:hint="eastAsia"/>
          <w:sz w:val="22"/>
          <w:szCs w:val="22"/>
        </w:rPr>
        <w:t xml:space="preserve">のみ受講の方　　</w:t>
      </w:r>
      <w:r w:rsidR="0059026D" w:rsidRPr="00AE733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05774">
        <w:rPr>
          <w:rFonts w:ascii="ＭＳ Ｐ明朝" w:eastAsia="ＭＳ Ｐ明朝" w:hAnsi="ＭＳ Ｐ明朝" w:hint="eastAsia"/>
          <w:sz w:val="22"/>
          <w:szCs w:val="22"/>
        </w:rPr>
        <w:t>10,000</w:t>
      </w:r>
      <w:r w:rsidR="00042426" w:rsidRPr="00AE7330">
        <w:rPr>
          <w:rFonts w:ascii="ＭＳ Ｐ明朝" w:eastAsia="ＭＳ Ｐ明朝" w:hAnsi="ＭＳ Ｐ明朝" w:hint="eastAsia"/>
          <w:sz w:val="22"/>
          <w:szCs w:val="22"/>
        </w:rPr>
        <w:t>円（消費税込）</w:t>
      </w:r>
    </w:p>
    <w:p w14:paraId="4984C502" w14:textId="77777777" w:rsidR="00042426" w:rsidRPr="00AE7330" w:rsidRDefault="00EA071E" w:rsidP="00EA071E">
      <w:pPr>
        <w:ind w:firstLineChars="803" w:firstLine="1649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>③</w:t>
      </w:r>
      <w:r w:rsidR="00042426" w:rsidRPr="00AE7330">
        <w:rPr>
          <w:rFonts w:ascii="ＭＳ Ｐ明朝" w:eastAsia="ＭＳ Ｐ明朝" w:hAnsi="ＭＳ Ｐ明朝" w:hint="eastAsia"/>
          <w:sz w:val="22"/>
          <w:szCs w:val="22"/>
        </w:rPr>
        <w:t>第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１</w:t>
      </w:r>
      <w:r w:rsidR="00042426" w:rsidRPr="00AE7330">
        <w:rPr>
          <w:rFonts w:ascii="ＭＳ Ｐ明朝" w:eastAsia="ＭＳ Ｐ明朝" w:hAnsi="ＭＳ Ｐ明朝" w:hint="eastAsia"/>
          <w:sz w:val="22"/>
          <w:szCs w:val="22"/>
        </w:rPr>
        <w:t>日目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と第２日目の両日</w:t>
      </w:r>
      <w:r w:rsidR="00042426" w:rsidRPr="00AE7330">
        <w:rPr>
          <w:rFonts w:ascii="ＭＳ Ｐ明朝" w:eastAsia="ＭＳ Ｐ明朝" w:hAnsi="ＭＳ Ｐ明朝" w:hint="eastAsia"/>
          <w:sz w:val="22"/>
          <w:szCs w:val="22"/>
        </w:rPr>
        <w:t xml:space="preserve">受講の方　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5424E" w:rsidRPr="00AE733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05774">
        <w:rPr>
          <w:rFonts w:ascii="ＭＳ Ｐ明朝" w:eastAsia="ＭＳ Ｐ明朝" w:hAnsi="ＭＳ Ｐ明朝" w:hint="eastAsia"/>
          <w:sz w:val="22"/>
          <w:szCs w:val="22"/>
        </w:rPr>
        <w:t xml:space="preserve">　20,000</w:t>
      </w:r>
      <w:r w:rsidR="00042426" w:rsidRPr="00AE7330">
        <w:rPr>
          <w:rFonts w:ascii="ＭＳ Ｐ明朝" w:eastAsia="ＭＳ Ｐ明朝" w:hAnsi="ＭＳ Ｐ明朝" w:hint="eastAsia"/>
          <w:sz w:val="22"/>
          <w:szCs w:val="22"/>
        </w:rPr>
        <w:t>円（消費税込）</w:t>
      </w:r>
    </w:p>
    <w:p w14:paraId="0586BEB0" w14:textId="77777777" w:rsidR="00042426" w:rsidRPr="00AE7330" w:rsidRDefault="00042426" w:rsidP="00042426">
      <w:pPr>
        <w:ind w:leftChars="600" w:left="1112" w:firstLineChars="2" w:firstLine="4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AE7330">
        <w:rPr>
          <w:rFonts w:ascii="ＭＳ Ｐ明朝" w:eastAsia="ＭＳ Ｐ明朝" w:hAnsi="ＭＳ Ｐ明朝" w:cs="ＭＳ Ｐゴシック"/>
          <w:kern w:val="0"/>
          <w:sz w:val="22"/>
          <w:szCs w:val="22"/>
        </w:rPr>
        <w:t>※</w:t>
      </w:r>
      <w:r w:rsidR="00F045DA" w:rsidRPr="00AE73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AE7330">
        <w:rPr>
          <w:rFonts w:ascii="ＭＳ Ｐ明朝" w:eastAsia="ＭＳ Ｐ明朝" w:hAnsi="ＭＳ Ｐ明朝" w:cs="ＭＳ Ｐゴシック"/>
          <w:kern w:val="0"/>
          <w:sz w:val="22"/>
          <w:szCs w:val="22"/>
        </w:rPr>
        <w:t>実習等にかかる交通費等の実費は、各自で負担していただきます。</w:t>
      </w:r>
      <w:r w:rsidRPr="00AE7330">
        <w:rPr>
          <w:rFonts w:ascii="ＭＳ Ｐ明朝" w:eastAsia="ＭＳ Ｐ明朝" w:hAnsi="ＭＳ Ｐ明朝" w:cs="ＭＳ Ｐゴシック"/>
          <w:kern w:val="0"/>
          <w:sz w:val="22"/>
          <w:szCs w:val="22"/>
        </w:rPr>
        <w:br/>
        <w:t>※</w:t>
      </w:r>
      <w:r w:rsidR="00F045DA" w:rsidRPr="00AE73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B134FD" w:rsidRPr="00AE73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自己の都合</w:t>
      </w:r>
      <w:r w:rsidRPr="00AE7330">
        <w:rPr>
          <w:rFonts w:ascii="ＭＳ Ｐ明朝" w:eastAsia="ＭＳ Ｐ明朝" w:hAnsi="ＭＳ Ｐ明朝" w:cs="ＭＳ Ｐゴシック"/>
          <w:kern w:val="0"/>
          <w:sz w:val="22"/>
          <w:szCs w:val="22"/>
        </w:rPr>
        <w:t>により必要な全課程を受講できなかった場合でも</w:t>
      </w:r>
      <w:r w:rsidR="00C24E9E" w:rsidRPr="00AE73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、</w:t>
      </w:r>
      <w:r w:rsidRPr="00AE7330">
        <w:rPr>
          <w:rFonts w:ascii="ＭＳ Ｐ明朝" w:eastAsia="ＭＳ Ｐ明朝" w:hAnsi="ＭＳ Ｐ明朝" w:cs="ＭＳ Ｐゴシック"/>
          <w:kern w:val="0"/>
          <w:sz w:val="22"/>
          <w:szCs w:val="22"/>
        </w:rPr>
        <w:t>受講料</w:t>
      </w:r>
      <w:r w:rsidR="00C24E9E" w:rsidRPr="00AE73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は</w:t>
      </w:r>
      <w:r w:rsidRPr="00AE7330">
        <w:rPr>
          <w:rFonts w:ascii="ＭＳ Ｐ明朝" w:eastAsia="ＭＳ Ｐ明朝" w:hAnsi="ＭＳ Ｐ明朝" w:cs="ＭＳ Ｐゴシック"/>
          <w:kern w:val="0"/>
          <w:sz w:val="22"/>
          <w:szCs w:val="22"/>
        </w:rPr>
        <w:t>返還</w:t>
      </w:r>
      <w:r w:rsidR="00C24E9E" w:rsidRPr="00AE73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し</w:t>
      </w:r>
      <w:r w:rsidRPr="00AE7330">
        <w:rPr>
          <w:rFonts w:ascii="ＭＳ Ｐ明朝" w:eastAsia="ＭＳ Ｐ明朝" w:hAnsi="ＭＳ Ｐ明朝" w:cs="ＭＳ Ｐゴシック"/>
          <w:kern w:val="0"/>
          <w:sz w:val="22"/>
          <w:szCs w:val="22"/>
        </w:rPr>
        <w:t>ません。</w:t>
      </w:r>
    </w:p>
    <w:p w14:paraId="1D4E1B10" w14:textId="77777777" w:rsidR="00DF3CAD" w:rsidRPr="00AE7330" w:rsidRDefault="00DF3CAD" w:rsidP="00DF3CAD">
      <w:pPr>
        <w:snapToGrid w:val="0"/>
        <w:spacing w:line="300" w:lineRule="exact"/>
        <w:rPr>
          <w:rFonts w:ascii="ＭＳ Ｐ明朝" w:eastAsia="ＭＳ Ｐ明朝" w:hAnsi="ＭＳ Ｐ明朝" w:hint="eastAsia"/>
          <w:b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９．受講申込の方法</w:t>
      </w:r>
    </w:p>
    <w:p w14:paraId="58710655" w14:textId="77777777" w:rsidR="00DF3CAD" w:rsidRPr="00AE7330" w:rsidRDefault="00DF3CAD" w:rsidP="00DF3CAD">
      <w:pPr>
        <w:snapToGrid w:val="0"/>
        <w:spacing w:line="300" w:lineRule="exact"/>
        <w:rPr>
          <w:rFonts w:ascii="ＭＳ Ｐ明朝" w:eastAsia="ＭＳ Ｐ明朝" w:hAnsi="ＭＳ Ｐ明朝" w:hint="eastAsia"/>
          <w:b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（１）申込期限（期限までに必着）</w:t>
      </w:r>
    </w:p>
    <w:p w14:paraId="030CDCB3" w14:textId="77777777" w:rsidR="0059026D" w:rsidRPr="00AE7330" w:rsidRDefault="00DF3CAD" w:rsidP="00DF3CAD">
      <w:pPr>
        <w:snapToGrid w:val="0"/>
        <w:spacing w:line="30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284354" w:rsidRPr="00AE7330">
        <w:rPr>
          <w:rFonts w:ascii="ＭＳ Ｐ明朝" w:eastAsia="ＭＳ Ｐ明朝" w:hAnsi="ＭＳ Ｐ明朝" w:hint="eastAsia"/>
          <w:sz w:val="22"/>
          <w:szCs w:val="22"/>
        </w:rPr>
        <w:t>２０</w:t>
      </w:r>
      <w:r w:rsidR="00005774">
        <w:rPr>
          <w:rFonts w:ascii="ＭＳ Ｐ明朝" w:eastAsia="ＭＳ Ｐ明朝" w:hAnsi="ＭＳ Ｐ明朝" w:hint="eastAsia"/>
          <w:sz w:val="22"/>
          <w:szCs w:val="22"/>
        </w:rPr>
        <w:t>２４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年</w:t>
      </w:r>
      <w:r w:rsidR="00005774">
        <w:rPr>
          <w:rFonts w:ascii="ＭＳ Ｐ明朝" w:eastAsia="ＭＳ Ｐ明朝" w:hAnsi="ＭＳ Ｐ明朝" w:hint="eastAsia"/>
          <w:sz w:val="22"/>
          <w:szCs w:val="22"/>
        </w:rPr>
        <w:t>8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月</w:t>
      </w:r>
      <w:r w:rsidR="00005774">
        <w:rPr>
          <w:rFonts w:ascii="ＭＳ Ｐ明朝" w:eastAsia="ＭＳ Ｐ明朝" w:hAnsi="ＭＳ Ｐ明朝" w:hint="eastAsia"/>
          <w:sz w:val="22"/>
          <w:szCs w:val="22"/>
        </w:rPr>
        <w:t>１６</w:t>
      </w:r>
      <w:r w:rsidR="00583938" w:rsidRPr="00AE7330">
        <w:rPr>
          <w:rFonts w:ascii="ＭＳ Ｐ明朝" w:eastAsia="ＭＳ Ｐ明朝" w:hAnsi="ＭＳ Ｐ明朝" w:hint="eastAsia"/>
          <w:sz w:val="22"/>
          <w:szCs w:val="22"/>
        </w:rPr>
        <w:t>日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（</w:t>
      </w:r>
      <w:r w:rsidR="00D8604D" w:rsidRPr="00AE7330">
        <w:rPr>
          <w:rFonts w:ascii="ＭＳ Ｐ明朝" w:eastAsia="ＭＳ Ｐ明朝" w:hAnsi="ＭＳ Ｐ明朝" w:hint="eastAsia"/>
          <w:sz w:val="22"/>
          <w:szCs w:val="22"/>
        </w:rPr>
        <w:t>金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1F7B6F22" w14:textId="77777777" w:rsidR="00B134FD" w:rsidRPr="00AE7330" w:rsidRDefault="00B134FD" w:rsidP="0059026D">
      <w:pPr>
        <w:snapToGrid w:val="0"/>
        <w:spacing w:line="300" w:lineRule="exact"/>
        <w:ind w:firstLineChars="300" w:firstLine="616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>※　期日までに申込みがない場合は、いかなる理由があっても、受講することはできません。</w:t>
      </w:r>
    </w:p>
    <w:p w14:paraId="5D63365B" w14:textId="77777777" w:rsidR="00DF3CAD" w:rsidRPr="00AE7330" w:rsidRDefault="00DF3CAD" w:rsidP="00DF3CAD">
      <w:pPr>
        <w:snapToGrid w:val="0"/>
        <w:spacing w:line="300" w:lineRule="exact"/>
        <w:ind w:left="358" w:hangingChars="171" w:hanging="358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（２）申込方法</w:t>
      </w:r>
    </w:p>
    <w:p w14:paraId="42292B15" w14:textId="49A2122C" w:rsidR="00A02D57" w:rsidRPr="00E36A15" w:rsidRDefault="00DF3CAD" w:rsidP="000320BD">
      <w:pPr>
        <w:snapToGrid w:val="0"/>
        <w:spacing w:line="300" w:lineRule="exact"/>
        <w:ind w:left="351" w:hangingChars="171" w:hanging="351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="00284354" w:rsidRPr="00AE733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02D57" w:rsidRPr="00E36A15">
        <w:rPr>
          <w:rFonts w:ascii="ＭＳ Ｐ明朝" w:eastAsia="ＭＳ Ｐ明朝" w:hAnsi="ＭＳ Ｐ明朝" w:hint="eastAsia"/>
          <w:sz w:val="22"/>
          <w:szCs w:val="22"/>
        </w:rPr>
        <w:t>①</w:t>
      </w:r>
      <w:r w:rsidRPr="00E36A15">
        <w:rPr>
          <w:rFonts w:ascii="ＭＳ Ｐ明朝" w:eastAsia="ＭＳ Ｐ明朝" w:hAnsi="ＭＳ Ｐ明朝" w:hint="eastAsia"/>
          <w:sz w:val="22"/>
          <w:szCs w:val="22"/>
        </w:rPr>
        <w:t>申込書に必要事項を記入の上、</w:t>
      </w:r>
      <w:r w:rsidR="00A02D57" w:rsidRPr="00E36A15">
        <w:rPr>
          <w:rFonts w:ascii="ＭＳ Ｐ明朝" w:eastAsia="ＭＳ Ｐ明朝" w:hAnsi="ＭＳ Ｐ明朝" w:hint="eastAsia"/>
          <w:sz w:val="22"/>
          <w:szCs w:val="22"/>
        </w:rPr>
        <w:t>②</w:t>
      </w:r>
      <w:r w:rsidRPr="00E36A15">
        <w:rPr>
          <w:rFonts w:ascii="ＭＳ Ｐ明朝" w:eastAsia="ＭＳ Ｐ明朝" w:hAnsi="ＭＳ Ｐ明朝" w:hint="eastAsia"/>
          <w:sz w:val="22"/>
          <w:szCs w:val="22"/>
        </w:rPr>
        <w:t>顔写真（カラー・縦3cm×横2.5cm）</w:t>
      </w:r>
      <w:r w:rsidR="002409D0" w:rsidRPr="00E36A15">
        <w:rPr>
          <w:rFonts w:ascii="ＭＳ Ｐ明朝" w:eastAsia="ＭＳ Ｐ明朝" w:hAnsi="ＭＳ Ｐ明朝" w:hint="eastAsia"/>
          <w:sz w:val="22"/>
          <w:szCs w:val="22"/>
        </w:rPr>
        <w:t>と</w:t>
      </w:r>
      <w:r w:rsidR="00A02D57" w:rsidRPr="00E36A15">
        <w:rPr>
          <w:rFonts w:ascii="ＭＳ Ｐ明朝" w:eastAsia="ＭＳ Ｐ明朝" w:hAnsi="ＭＳ Ｐ明朝" w:hint="eastAsia"/>
          <w:sz w:val="22"/>
          <w:szCs w:val="22"/>
        </w:rPr>
        <w:t>、③受講資格要件を証明する</w:t>
      </w:r>
      <w:r w:rsidR="002409D0" w:rsidRPr="00E36A15">
        <w:rPr>
          <w:rFonts w:ascii="ＭＳ Ｐ明朝" w:eastAsia="ＭＳ Ｐ明朝" w:hAnsi="ＭＳ Ｐ明朝" w:hint="eastAsia"/>
          <w:sz w:val="22"/>
          <w:szCs w:val="22"/>
        </w:rPr>
        <w:t>書類（</w:t>
      </w:r>
      <w:r w:rsidR="002269EB" w:rsidRPr="00E36A15">
        <w:rPr>
          <w:rFonts w:ascii="ＭＳ Ｐ明朝" w:eastAsia="ＭＳ Ｐ明朝" w:hAnsi="ＭＳ Ｐ明朝" w:hint="eastAsia"/>
          <w:sz w:val="22"/>
          <w:szCs w:val="22"/>
        </w:rPr>
        <w:t>「勤務証明書」・「資格証」の写し。</w:t>
      </w:r>
      <w:r w:rsidR="00A02D57" w:rsidRPr="00E36A15">
        <w:rPr>
          <w:rFonts w:ascii="ＭＳ Ｐ明朝" w:eastAsia="ＭＳ Ｐ明朝" w:hAnsi="ＭＳ Ｐ明朝" w:hint="eastAsia"/>
          <w:sz w:val="22"/>
          <w:szCs w:val="22"/>
        </w:rPr>
        <w:t>詳細は別表２を参照のこと）</w:t>
      </w:r>
      <w:r w:rsidR="002409D0" w:rsidRPr="00E36A15">
        <w:rPr>
          <w:rFonts w:ascii="ＭＳ Ｐ明朝" w:eastAsia="ＭＳ Ｐ明朝" w:hAnsi="ＭＳ Ｐ明朝" w:hint="eastAsia"/>
          <w:sz w:val="22"/>
          <w:szCs w:val="22"/>
        </w:rPr>
        <w:t>を添付して</w:t>
      </w:r>
      <w:r w:rsidRPr="00E36A15">
        <w:rPr>
          <w:rFonts w:ascii="ＭＳ Ｐ明朝" w:eastAsia="ＭＳ Ｐ明朝" w:hAnsi="ＭＳ Ｐ明朝" w:hint="eastAsia"/>
          <w:sz w:val="22"/>
          <w:szCs w:val="22"/>
        </w:rPr>
        <w:t>提出してください。</w:t>
      </w:r>
    </w:p>
    <w:p w14:paraId="40669F4B" w14:textId="77777777" w:rsidR="00DF3CAD" w:rsidRPr="00AE7330" w:rsidRDefault="00DF3CAD" w:rsidP="007844AB">
      <w:pPr>
        <w:snapToGrid w:val="0"/>
        <w:spacing w:line="300" w:lineRule="exact"/>
        <w:ind w:leftChars="190" w:left="557" w:hangingChars="100" w:hanging="205"/>
        <w:rPr>
          <w:rFonts w:ascii="ＭＳ Ｐ明朝" w:eastAsia="ＭＳ Ｐ明朝" w:hAnsi="ＭＳ Ｐ明朝" w:hint="eastAsia"/>
          <w:sz w:val="22"/>
          <w:szCs w:val="22"/>
        </w:rPr>
      </w:pPr>
      <w:r w:rsidRPr="00E36A15">
        <w:rPr>
          <w:rFonts w:ascii="ＭＳ Ｐ明朝" w:eastAsia="ＭＳ Ｐ明朝" w:hAnsi="ＭＳ Ｐ明朝" w:hint="eastAsia"/>
          <w:sz w:val="22"/>
          <w:szCs w:val="22"/>
        </w:rPr>
        <w:t>※</w:t>
      </w:r>
      <w:r w:rsidR="009C2D96" w:rsidRPr="00E36A1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36A15">
        <w:rPr>
          <w:rFonts w:ascii="ＭＳ Ｐ明朝" w:eastAsia="ＭＳ Ｐ明朝" w:hAnsi="ＭＳ Ｐ明朝" w:hint="eastAsia"/>
          <w:sz w:val="22"/>
          <w:szCs w:val="22"/>
        </w:rPr>
        <w:t>写真は携帯版評価調査者証に使用します。写真の裏に氏名を</w:t>
      </w:r>
      <w:r w:rsidR="00C24E9E" w:rsidRPr="00E36A15">
        <w:rPr>
          <w:rFonts w:ascii="ＭＳ Ｐ明朝" w:eastAsia="ＭＳ Ｐ明朝" w:hAnsi="ＭＳ Ｐ明朝" w:hint="eastAsia"/>
          <w:sz w:val="22"/>
          <w:szCs w:val="22"/>
        </w:rPr>
        <w:t>必ず記載して</w:t>
      </w:r>
      <w:r w:rsidRPr="00E36A15">
        <w:rPr>
          <w:rFonts w:ascii="ＭＳ Ｐ明朝" w:eastAsia="ＭＳ Ｐ明朝" w:hAnsi="ＭＳ Ｐ明朝" w:hint="eastAsia"/>
          <w:sz w:val="22"/>
          <w:szCs w:val="22"/>
        </w:rPr>
        <w:t>下さい。</w:t>
      </w:r>
      <w:r w:rsidR="009C2D96" w:rsidRPr="00E36A15">
        <w:rPr>
          <w:rFonts w:ascii="ＭＳ Ｐ明朝" w:eastAsia="ＭＳ Ｐ明朝" w:hAnsi="ＭＳ Ｐ明朝" w:hint="eastAsia"/>
          <w:sz w:val="22"/>
          <w:szCs w:val="22"/>
        </w:rPr>
        <w:t>過去に</w:t>
      </w:r>
      <w:r w:rsidR="002409D0" w:rsidRPr="00E36A15">
        <w:rPr>
          <w:rFonts w:ascii="ＭＳ Ｐ明朝" w:eastAsia="ＭＳ Ｐ明朝" w:hAnsi="ＭＳ Ｐ明朝" w:hint="eastAsia"/>
          <w:sz w:val="22"/>
          <w:szCs w:val="22"/>
        </w:rPr>
        <w:t>継続研修を受講された方についても</w:t>
      </w:r>
      <w:r w:rsidR="00C24E9E" w:rsidRPr="00E36A15">
        <w:rPr>
          <w:rFonts w:ascii="ＭＳ Ｐ明朝" w:eastAsia="ＭＳ Ｐ明朝" w:hAnsi="ＭＳ Ｐ明朝" w:hint="eastAsia"/>
          <w:sz w:val="22"/>
          <w:szCs w:val="22"/>
        </w:rPr>
        <w:t>写真は必要</w:t>
      </w:r>
      <w:r w:rsidR="002409D0" w:rsidRPr="00E36A15">
        <w:rPr>
          <w:rFonts w:ascii="ＭＳ Ｐ明朝" w:eastAsia="ＭＳ Ｐ明朝" w:hAnsi="ＭＳ Ｐ明朝" w:hint="eastAsia"/>
          <w:sz w:val="22"/>
          <w:szCs w:val="22"/>
        </w:rPr>
        <w:t>です（</w:t>
      </w:r>
      <w:r w:rsidR="00C24E9E" w:rsidRPr="00E36A15">
        <w:rPr>
          <w:rFonts w:ascii="ＭＳ Ｐ明朝" w:eastAsia="ＭＳ Ｐ明朝" w:hAnsi="ＭＳ Ｐ明朝" w:hint="eastAsia"/>
          <w:sz w:val="22"/>
          <w:szCs w:val="22"/>
        </w:rPr>
        <w:t>評価</w:t>
      </w:r>
      <w:r w:rsidR="002409D0" w:rsidRPr="00E36A15">
        <w:rPr>
          <w:rFonts w:ascii="ＭＳ Ｐ明朝" w:eastAsia="ＭＳ Ｐ明朝" w:hAnsi="ＭＳ Ｐ明朝" w:hint="eastAsia"/>
          <w:sz w:val="22"/>
          <w:szCs w:val="22"/>
        </w:rPr>
        <w:t>調査者証には、「組織</w:t>
      </w:r>
      <w:r w:rsidR="002F0086" w:rsidRPr="00E36A15">
        <w:rPr>
          <w:rFonts w:ascii="ＭＳ Ｐ明朝" w:eastAsia="ＭＳ Ｐ明朝" w:hAnsi="ＭＳ Ｐ明朝" w:hint="eastAsia"/>
          <w:sz w:val="22"/>
          <w:szCs w:val="22"/>
        </w:rPr>
        <w:t>運営管理</w:t>
      </w:r>
      <w:r w:rsidR="007844AB" w:rsidRPr="00E36A15">
        <w:rPr>
          <w:rFonts w:ascii="ＭＳ Ｐ明朝" w:eastAsia="ＭＳ Ｐ明朝" w:hAnsi="ＭＳ Ｐ明朝" w:hint="eastAsia"/>
          <w:sz w:val="22"/>
          <w:szCs w:val="22"/>
        </w:rPr>
        <w:t>」「</w:t>
      </w:r>
      <w:r w:rsidR="002409D0" w:rsidRPr="00E36A15">
        <w:rPr>
          <w:rFonts w:ascii="ＭＳ Ｐ明朝" w:eastAsia="ＭＳ Ｐ明朝" w:hAnsi="ＭＳ Ｐ明朝" w:hint="eastAsia"/>
          <w:sz w:val="22"/>
          <w:szCs w:val="22"/>
        </w:rPr>
        <w:t>福祉</w:t>
      </w:r>
      <w:r w:rsidR="002F0086" w:rsidRPr="00E36A15">
        <w:rPr>
          <w:rFonts w:ascii="ＭＳ Ｐ明朝" w:eastAsia="ＭＳ Ｐ明朝" w:hAnsi="ＭＳ Ｐ明朝" w:hint="eastAsia"/>
          <w:sz w:val="22"/>
          <w:szCs w:val="22"/>
        </w:rPr>
        <w:t>医療保健</w:t>
      </w:r>
      <w:r w:rsidR="002409D0" w:rsidRPr="00E36A15">
        <w:rPr>
          <w:rFonts w:ascii="ＭＳ Ｐ明朝" w:eastAsia="ＭＳ Ｐ明朝" w:hAnsi="ＭＳ Ｐ明朝" w:hint="eastAsia"/>
          <w:sz w:val="22"/>
          <w:szCs w:val="22"/>
        </w:rPr>
        <w:t>」</w:t>
      </w:r>
      <w:r w:rsidR="007844AB" w:rsidRPr="00E36A15">
        <w:rPr>
          <w:rFonts w:ascii="ＭＳ Ｐ明朝" w:eastAsia="ＭＳ Ｐ明朝" w:hAnsi="ＭＳ Ｐ明朝" w:hint="eastAsia"/>
          <w:sz w:val="22"/>
          <w:szCs w:val="22"/>
        </w:rPr>
        <w:t>｢総合｣の区分、</w:t>
      </w:r>
      <w:r w:rsidR="002409D0" w:rsidRPr="00E36A15">
        <w:rPr>
          <w:rFonts w:ascii="ＭＳ Ｐ明朝" w:eastAsia="ＭＳ Ｐ明朝" w:hAnsi="ＭＳ Ｐ明朝" w:hint="eastAsia"/>
          <w:sz w:val="22"/>
          <w:szCs w:val="22"/>
        </w:rPr>
        <w:t>「保育・障がい・高齢</w:t>
      </w:r>
      <w:r w:rsidR="007844AB" w:rsidRPr="00E36A15">
        <w:rPr>
          <w:rFonts w:ascii="ＭＳ Ｐ明朝" w:eastAsia="ＭＳ Ｐ明朝" w:hAnsi="ＭＳ Ｐ明朝" w:hint="eastAsia"/>
          <w:sz w:val="22"/>
          <w:szCs w:val="22"/>
        </w:rPr>
        <w:t>・救護</w:t>
      </w:r>
      <w:r w:rsidR="002F0086" w:rsidRPr="00E36A15">
        <w:rPr>
          <w:rFonts w:ascii="ＭＳ Ｐ明朝" w:eastAsia="ＭＳ Ｐ明朝" w:hAnsi="ＭＳ Ｐ明朝" w:hint="eastAsia"/>
          <w:sz w:val="22"/>
          <w:szCs w:val="22"/>
        </w:rPr>
        <w:t>・放課後児童クラブ・児童館</w:t>
      </w:r>
      <w:r w:rsidR="002409D0" w:rsidRPr="00E36A15">
        <w:rPr>
          <w:rFonts w:ascii="ＭＳ Ｐ明朝" w:eastAsia="ＭＳ Ｐ明朝" w:hAnsi="ＭＳ Ｐ明朝" w:hint="eastAsia"/>
          <w:sz w:val="22"/>
          <w:szCs w:val="22"/>
        </w:rPr>
        <w:t>」の区分を</w:t>
      </w:r>
      <w:r w:rsidR="00B134FD" w:rsidRPr="00E36A15">
        <w:rPr>
          <w:rFonts w:ascii="ＭＳ Ｐ明朝" w:eastAsia="ＭＳ Ｐ明朝" w:hAnsi="ＭＳ Ｐ明朝" w:hint="eastAsia"/>
          <w:sz w:val="22"/>
          <w:szCs w:val="22"/>
        </w:rPr>
        <w:t>新たに</w:t>
      </w:r>
      <w:r w:rsidR="002409D0" w:rsidRPr="00E36A15">
        <w:rPr>
          <w:rFonts w:ascii="ＭＳ Ｐ明朝" w:eastAsia="ＭＳ Ｐ明朝" w:hAnsi="ＭＳ Ｐ明朝" w:hint="eastAsia"/>
          <w:sz w:val="22"/>
          <w:szCs w:val="22"/>
        </w:rPr>
        <w:t>印字します</w:t>
      </w:r>
      <w:r w:rsidR="00B134FD" w:rsidRPr="00E36A15">
        <w:rPr>
          <w:rFonts w:ascii="ＭＳ Ｐ明朝" w:eastAsia="ＭＳ Ｐ明朝" w:hAnsi="ＭＳ Ｐ明朝" w:hint="eastAsia"/>
          <w:sz w:val="22"/>
          <w:szCs w:val="22"/>
        </w:rPr>
        <w:t>。</w:t>
      </w:r>
      <w:r w:rsidR="002409D0" w:rsidRPr="00E36A15">
        <w:rPr>
          <w:rFonts w:ascii="ＭＳ Ｐ明朝" w:eastAsia="ＭＳ Ｐ明朝" w:hAnsi="ＭＳ Ｐ明朝" w:hint="eastAsia"/>
          <w:sz w:val="22"/>
          <w:szCs w:val="22"/>
        </w:rPr>
        <w:t>）。</w:t>
      </w:r>
    </w:p>
    <w:p w14:paraId="3BF9D1D8" w14:textId="77777777" w:rsidR="00DF3CAD" w:rsidRPr="00AE7330" w:rsidRDefault="00DF3CAD" w:rsidP="00DF3CAD">
      <w:pPr>
        <w:snapToGrid w:val="0"/>
        <w:spacing w:line="300" w:lineRule="exact"/>
        <w:ind w:left="358" w:hangingChars="171" w:hanging="358"/>
        <w:rPr>
          <w:rFonts w:ascii="ＭＳ Ｐ明朝" w:eastAsia="ＭＳ Ｐ明朝" w:hAnsi="ＭＳ Ｐ明朝" w:hint="eastAsia"/>
          <w:b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（３）受講票について</w:t>
      </w:r>
    </w:p>
    <w:p w14:paraId="79F41DE3" w14:textId="77777777" w:rsidR="00435457" w:rsidRPr="00E36A15" w:rsidRDefault="00435457" w:rsidP="00435457">
      <w:pPr>
        <w:snapToGrid w:val="0"/>
        <w:spacing w:line="300" w:lineRule="exact"/>
        <w:ind w:left="351" w:hangingChars="171" w:hanging="351"/>
        <w:rPr>
          <w:rFonts w:ascii="ＭＳ Ｐ明朝" w:eastAsia="ＭＳ Ｐ明朝" w:hAnsi="ＭＳ Ｐ明朝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B134FD" w:rsidRPr="00E36A15">
        <w:rPr>
          <w:rFonts w:ascii="ＭＳ Ｐ明朝" w:eastAsia="ＭＳ Ｐ明朝" w:hAnsi="ＭＳ Ｐ明朝" w:hint="eastAsia"/>
          <w:sz w:val="22"/>
          <w:szCs w:val="22"/>
        </w:rPr>
        <w:t>当機構において</w:t>
      </w:r>
      <w:r w:rsidR="0053686D" w:rsidRPr="00E36A15">
        <w:rPr>
          <w:rFonts w:ascii="ＭＳ Ｐ明朝" w:eastAsia="ＭＳ Ｐ明朝" w:hAnsi="ＭＳ Ｐ明朝" w:hint="eastAsia"/>
          <w:sz w:val="22"/>
          <w:szCs w:val="22"/>
        </w:rPr>
        <w:t>受講申込者の受講要件を</w:t>
      </w:r>
      <w:r w:rsidR="00DF3CAD" w:rsidRPr="00E36A15">
        <w:rPr>
          <w:rFonts w:ascii="ＭＳ Ｐ明朝" w:eastAsia="ＭＳ Ｐ明朝" w:hAnsi="ＭＳ Ｐ明朝" w:hint="eastAsia"/>
          <w:sz w:val="22"/>
          <w:szCs w:val="22"/>
        </w:rPr>
        <w:t>確認</w:t>
      </w:r>
      <w:r w:rsidR="00B134FD" w:rsidRPr="00E36A15">
        <w:rPr>
          <w:rFonts w:ascii="ＭＳ Ｐ明朝" w:eastAsia="ＭＳ Ｐ明朝" w:hAnsi="ＭＳ Ｐ明朝" w:hint="eastAsia"/>
          <w:sz w:val="22"/>
          <w:szCs w:val="22"/>
        </w:rPr>
        <w:t>でき</w:t>
      </w:r>
      <w:r w:rsidR="00DF3CAD" w:rsidRPr="00E36A15">
        <w:rPr>
          <w:rFonts w:ascii="ＭＳ Ｐ明朝" w:eastAsia="ＭＳ Ｐ明朝" w:hAnsi="ＭＳ Ｐ明朝" w:hint="eastAsia"/>
          <w:sz w:val="22"/>
          <w:szCs w:val="22"/>
        </w:rPr>
        <w:t>た</w:t>
      </w:r>
      <w:r w:rsidR="0053686D" w:rsidRPr="00E36A15">
        <w:rPr>
          <w:rFonts w:ascii="ＭＳ Ｐ明朝" w:eastAsia="ＭＳ Ｐ明朝" w:hAnsi="ＭＳ Ｐ明朝" w:hint="eastAsia"/>
          <w:sz w:val="22"/>
          <w:szCs w:val="22"/>
        </w:rPr>
        <w:t>方</w:t>
      </w:r>
      <w:r w:rsidR="00DF3CAD" w:rsidRPr="00E36A15">
        <w:rPr>
          <w:rFonts w:ascii="ＭＳ Ｐ明朝" w:eastAsia="ＭＳ Ｐ明朝" w:hAnsi="ＭＳ Ｐ明朝" w:hint="eastAsia"/>
          <w:sz w:val="22"/>
          <w:szCs w:val="22"/>
        </w:rPr>
        <w:t>から、</w:t>
      </w:r>
      <w:r w:rsidR="00B134FD" w:rsidRPr="00E36A15">
        <w:rPr>
          <w:rFonts w:ascii="ＭＳ Ｐ明朝" w:eastAsia="ＭＳ Ｐ明朝" w:hAnsi="ＭＳ Ｐ明朝" w:hint="eastAsia"/>
          <w:sz w:val="22"/>
          <w:szCs w:val="22"/>
        </w:rPr>
        <w:t>順次</w:t>
      </w:r>
      <w:r w:rsidR="00DF3CAD" w:rsidRPr="00E36A15">
        <w:rPr>
          <w:rFonts w:ascii="ＭＳ Ｐ明朝" w:eastAsia="ＭＳ Ｐ明朝" w:hAnsi="ＭＳ Ｐ明朝" w:hint="eastAsia"/>
          <w:sz w:val="22"/>
          <w:szCs w:val="22"/>
        </w:rPr>
        <w:t>受講票を送付します。受講票</w:t>
      </w:r>
      <w:r w:rsidR="00C24E9E" w:rsidRPr="00E36A15">
        <w:rPr>
          <w:rFonts w:ascii="ＭＳ Ｐ明朝" w:eastAsia="ＭＳ Ｐ明朝" w:hAnsi="ＭＳ Ｐ明朝" w:hint="eastAsia"/>
          <w:sz w:val="22"/>
          <w:szCs w:val="22"/>
        </w:rPr>
        <w:t>は受講当日に必ず</w:t>
      </w:r>
      <w:r w:rsidR="00DF3CAD" w:rsidRPr="00E36A15">
        <w:rPr>
          <w:rFonts w:ascii="ＭＳ Ｐ明朝" w:eastAsia="ＭＳ Ｐ明朝" w:hAnsi="ＭＳ Ｐ明朝" w:hint="eastAsia"/>
          <w:sz w:val="22"/>
          <w:szCs w:val="22"/>
        </w:rPr>
        <w:t>持参</w:t>
      </w:r>
      <w:r w:rsidR="00C24E9E" w:rsidRPr="00E36A15">
        <w:rPr>
          <w:rFonts w:ascii="ＭＳ Ｐ明朝" w:eastAsia="ＭＳ Ｐ明朝" w:hAnsi="ＭＳ Ｐ明朝" w:hint="eastAsia"/>
          <w:sz w:val="22"/>
          <w:szCs w:val="22"/>
        </w:rPr>
        <w:t>して</w:t>
      </w:r>
      <w:r w:rsidR="00DF3CAD" w:rsidRPr="00E36A15">
        <w:rPr>
          <w:rFonts w:ascii="ＭＳ Ｐ明朝" w:eastAsia="ＭＳ Ｐ明朝" w:hAnsi="ＭＳ Ｐ明朝" w:hint="eastAsia"/>
          <w:sz w:val="22"/>
          <w:szCs w:val="22"/>
        </w:rPr>
        <w:t>下さい。</w:t>
      </w:r>
    </w:p>
    <w:p w14:paraId="252B862D" w14:textId="77777777" w:rsidR="00DF3CAD" w:rsidRPr="00E36A15" w:rsidRDefault="0053686D" w:rsidP="00435457">
      <w:pPr>
        <w:snapToGrid w:val="0"/>
        <w:spacing w:line="300" w:lineRule="exact"/>
        <w:ind w:leftChars="100" w:left="185" w:firstLineChars="100" w:firstLine="205"/>
        <w:rPr>
          <w:rFonts w:ascii="ＭＳ Ｐ明朝" w:eastAsia="ＭＳ Ｐ明朝" w:hAnsi="ＭＳ Ｐ明朝" w:hint="eastAsia"/>
          <w:sz w:val="22"/>
          <w:szCs w:val="22"/>
        </w:rPr>
      </w:pPr>
      <w:r w:rsidRPr="00E36A15">
        <w:rPr>
          <w:rFonts w:ascii="ＭＳ Ｐ明朝" w:eastAsia="ＭＳ Ｐ明朝" w:hAnsi="ＭＳ Ｐ明朝" w:hint="eastAsia"/>
          <w:sz w:val="22"/>
          <w:szCs w:val="22"/>
        </w:rPr>
        <w:t>また、</w:t>
      </w:r>
      <w:r w:rsidR="00435457" w:rsidRPr="00E36A15">
        <w:rPr>
          <w:rFonts w:ascii="ＭＳ Ｐ明朝" w:eastAsia="ＭＳ Ｐ明朝" w:hAnsi="ＭＳ Ｐ明朝" w:hint="eastAsia"/>
          <w:sz w:val="22"/>
          <w:szCs w:val="22"/>
        </w:rPr>
        <w:t>受講料の納入については、</w:t>
      </w:r>
      <w:r w:rsidRPr="00E36A15">
        <w:rPr>
          <w:rFonts w:ascii="ＭＳ Ｐ明朝" w:eastAsia="ＭＳ Ｐ明朝" w:hAnsi="ＭＳ Ｐ明朝" w:hint="eastAsia"/>
          <w:sz w:val="22"/>
          <w:szCs w:val="22"/>
        </w:rPr>
        <w:t>受講票</w:t>
      </w:r>
      <w:r w:rsidR="00435457" w:rsidRPr="00E36A15">
        <w:rPr>
          <w:rFonts w:ascii="ＭＳ Ｐ明朝" w:eastAsia="ＭＳ Ｐ明朝" w:hAnsi="ＭＳ Ｐ明朝" w:hint="eastAsia"/>
          <w:sz w:val="22"/>
          <w:szCs w:val="22"/>
        </w:rPr>
        <w:t>にてお知らせいたします。</w:t>
      </w:r>
    </w:p>
    <w:p w14:paraId="11C737CE" w14:textId="77777777" w:rsidR="00435457" w:rsidRPr="00AE7330" w:rsidRDefault="00DF3CAD" w:rsidP="00435457">
      <w:pPr>
        <w:snapToGrid w:val="0"/>
        <w:spacing w:line="300" w:lineRule="exact"/>
        <w:ind w:left="351" w:hangingChars="171" w:hanging="351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22B489F1" w14:textId="77777777" w:rsidR="00042426" w:rsidRPr="00AE7330" w:rsidRDefault="00DF3CAD" w:rsidP="00042426">
      <w:pPr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１０</w:t>
      </w:r>
      <w:r w:rsidR="00042426" w:rsidRPr="00AE7330">
        <w:rPr>
          <w:rFonts w:ascii="ＭＳ Ｐ明朝" w:eastAsia="ＭＳ Ｐ明朝" w:hAnsi="ＭＳ Ｐ明朝" w:hint="eastAsia"/>
          <w:b/>
          <w:sz w:val="22"/>
          <w:szCs w:val="22"/>
        </w:rPr>
        <w:t>．研修プログラム</w:t>
      </w:r>
      <w:r w:rsidR="005B3E9F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　　</w:t>
      </w:r>
      <w:r w:rsidR="00042426" w:rsidRPr="00AE7330">
        <w:rPr>
          <w:rFonts w:ascii="ＭＳ Ｐ明朝" w:eastAsia="ＭＳ Ｐ明朝" w:hAnsi="ＭＳ Ｐ明朝" w:hint="eastAsia"/>
          <w:sz w:val="22"/>
          <w:szCs w:val="22"/>
        </w:rPr>
        <w:t>研修プログラムは別表</w:t>
      </w:r>
      <w:r w:rsidR="0059026D" w:rsidRPr="00AE7330">
        <w:rPr>
          <w:rFonts w:ascii="ＭＳ Ｐ明朝" w:eastAsia="ＭＳ Ｐ明朝" w:hAnsi="ＭＳ Ｐ明朝" w:hint="eastAsia"/>
          <w:sz w:val="22"/>
          <w:szCs w:val="22"/>
        </w:rPr>
        <w:t>１</w:t>
      </w:r>
      <w:r w:rsidR="00042426" w:rsidRPr="00AE7330">
        <w:rPr>
          <w:rFonts w:ascii="ＭＳ Ｐ明朝" w:eastAsia="ＭＳ Ｐ明朝" w:hAnsi="ＭＳ Ｐ明朝" w:hint="eastAsia"/>
          <w:sz w:val="22"/>
          <w:szCs w:val="22"/>
        </w:rPr>
        <w:t xml:space="preserve">をご参照ください。　</w:t>
      </w:r>
    </w:p>
    <w:p w14:paraId="031CAD8F" w14:textId="77777777" w:rsidR="00DF3CAD" w:rsidRPr="00AE7330" w:rsidRDefault="00042426" w:rsidP="00DF3CAD">
      <w:pPr>
        <w:snapToGrid w:val="0"/>
        <w:spacing w:line="300" w:lineRule="exact"/>
        <w:rPr>
          <w:rFonts w:ascii="ＭＳ Ｐ明朝" w:eastAsia="ＭＳ Ｐ明朝" w:hAnsi="ＭＳ Ｐ明朝" w:hint="eastAsia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１１．</w:t>
      </w:r>
      <w:r w:rsidR="00DF3CAD" w:rsidRPr="00AE7330">
        <w:rPr>
          <w:rFonts w:ascii="ＭＳ Ｐ明朝" w:eastAsia="ＭＳ Ｐ明朝" w:hAnsi="ＭＳ Ｐ明朝" w:hint="eastAsia"/>
          <w:b/>
          <w:sz w:val="22"/>
          <w:szCs w:val="22"/>
        </w:rPr>
        <w:t xml:space="preserve">事前準備　　</w:t>
      </w:r>
    </w:p>
    <w:p w14:paraId="7E3AF39A" w14:textId="77777777" w:rsidR="00DF3CAD" w:rsidRPr="00AE7330" w:rsidRDefault="00DF3CAD" w:rsidP="00DF3CAD">
      <w:pPr>
        <w:snapToGrid w:val="0"/>
        <w:spacing w:line="30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</w:rPr>
        <w:t xml:space="preserve">　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｢第三者評価実践マニュアル</w:t>
      </w:r>
      <w:r w:rsidR="00601B57" w:rsidRPr="00AE7330">
        <w:rPr>
          <w:rFonts w:ascii="ＭＳ Ｐ明朝" w:eastAsia="ＭＳ Ｐ明朝" w:hAnsi="ＭＳ Ｐ明朝" w:hint="eastAsia"/>
          <w:sz w:val="22"/>
          <w:szCs w:val="22"/>
        </w:rPr>
        <w:t>改定新版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（全</w:t>
      </w:r>
      <w:r w:rsidR="005612F9" w:rsidRPr="00AE7330">
        <w:rPr>
          <w:rFonts w:ascii="ＭＳ Ｐ明朝" w:eastAsia="ＭＳ Ｐ明朝" w:hAnsi="ＭＳ Ｐ明朝" w:hint="eastAsia"/>
          <w:sz w:val="22"/>
          <w:szCs w:val="22"/>
        </w:rPr>
        <w:t>1</w:t>
      </w:r>
      <w:r w:rsidR="00601B57" w:rsidRPr="00AE7330">
        <w:rPr>
          <w:rFonts w:ascii="ＭＳ Ｐ明朝" w:eastAsia="ＭＳ Ｐ明朝" w:hAnsi="ＭＳ Ｐ明朝" w:hint="eastAsia"/>
          <w:sz w:val="22"/>
          <w:szCs w:val="22"/>
        </w:rPr>
        <w:t>39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頁）｣については、各自でダウンロードしてお持ち下さい。</w:t>
      </w:r>
      <w:r w:rsidR="005612F9" w:rsidRPr="00AE7330">
        <w:rPr>
          <w:rFonts w:ascii="ＭＳ Ｐ明朝" w:eastAsia="ＭＳ Ｐ明朝" w:hAnsi="ＭＳ Ｐ明朝" w:hint="eastAsia"/>
          <w:sz w:val="22"/>
          <w:szCs w:val="22"/>
        </w:rPr>
        <w:t>全国社会福祉協議会のホームページ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（</w:t>
      </w:r>
      <w:r w:rsidR="00601B57" w:rsidRPr="00AE7330">
        <w:rPr>
          <w:rFonts w:ascii="ＭＳ Ｐ明朝" w:eastAsia="ＭＳ Ｐ明朝" w:hAnsi="ＭＳ Ｐ明朝"/>
          <w:sz w:val="22"/>
          <w:szCs w:val="22"/>
        </w:rPr>
        <w:t>http://www.shakyo-hyouka.net/panf/manual_kaitei_201903.pdf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）よりダウンロードできます。</w:t>
      </w:r>
    </w:p>
    <w:p w14:paraId="36A0650B" w14:textId="77777777" w:rsidR="00DF3CAD" w:rsidRPr="00AE7330" w:rsidRDefault="00DF3CAD" w:rsidP="00DF3CAD">
      <w:pPr>
        <w:snapToGrid w:val="0"/>
        <w:spacing w:line="300" w:lineRule="exact"/>
        <w:ind w:left="210" w:hangingChars="100" w:hanging="210"/>
        <w:rPr>
          <w:rFonts w:ascii="ＭＳ Ｐ明朝" w:eastAsia="ＭＳ Ｐ明朝" w:hAnsi="ＭＳ Ｐ明朝" w:hint="eastAsia"/>
          <w:b/>
          <w:bCs/>
          <w:sz w:val="22"/>
          <w:szCs w:val="22"/>
        </w:rPr>
      </w:pPr>
    </w:p>
    <w:p w14:paraId="42511869" w14:textId="77777777" w:rsidR="00DF3CAD" w:rsidRPr="00AE7330" w:rsidRDefault="00DF3CAD" w:rsidP="00DF3CAD">
      <w:pPr>
        <w:snapToGrid w:val="0"/>
        <w:spacing w:line="300" w:lineRule="exact"/>
        <w:ind w:left="210" w:hangingChars="100" w:hanging="210"/>
        <w:rPr>
          <w:rFonts w:ascii="ＭＳ Ｐ明朝" w:eastAsia="ＭＳ Ｐ明朝" w:hAnsi="ＭＳ Ｐ明朝" w:hint="eastAsia"/>
          <w:b/>
          <w:bCs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bCs/>
          <w:sz w:val="22"/>
          <w:szCs w:val="22"/>
        </w:rPr>
        <w:t>１２．</w:t>
      </w:r>
      <w:r w:rsidR="00DE053E" w:rsidRPr="00AE7330">
        <w:rPr>
          <w:rFonts w:ascii="ＭＳ Ｐ明朝" w:eastAsia="ＭＳ Ｐ明朝" w:hAnsi="ＭＳ Ｐ明朝" w:hint="eastAsia"/>
          <w:b/>
          <w:bCs/>
          <w:sz w:val="22"/>
          <w:szCs w:val="22"/>
        </w:rPr>
        <w:t>合否の判断</w:t>
      </w:r>
    </w:p>
    <w:p w14:paraId="3C223D93" w14:textId="77777777" w:rsidR="00DB1C7A" w:rsidRPr="00AE7330" w:rsidRDefault="00DF3CAD" w:rsidP="002A17C1">
      <w:pPr>
        <w:snapToGrid w:val="0"/>
        <w:spacing w:line="300" w:lineRule="exact"/>
        <w:ind w:leftChars="-165" w:left="6" w:hangingChars="149" w:hanging="312"/>
        <w:rPr>
          <w:rFonts w:ascii="ＭＳ Ｐ明朝" w:eastAsia="ＭＳ Ｐ明朝" w:hAnsi="ＭＳ Ｐ明朝" w:hint="eastAsia"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　　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受講者については、評価技能審査試験を実施</w:t>
      </w:r>
      <w:r w:rsidR="00DE053E" w:rsidRPr="00AE7330">
        <w:rPr>
          <w:rFonts w:ascii="ＭＳ Ｐ明朝" w:eastAsia="ＭＳ Ｐ明朝" w:hAnsi="ＭＳ Ｐ明朝" w:hint="eastAsia"/>
          <w:sz w:val="22"/>
          <w:szCs w:val="22"/>
        </w:rPr>
        <w:t>するとともに、レポートの評価を行い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ます。</w:t>
      </w:r>
      <w:r w:rsidR="00DE053E" w:rsidRPr="00AE7330">
        <w:rPr>
          <w:rFonts w:ascii="ＭＳ Ｐ明朝" w:eastAsia="ＭＳ Ｐ明朝" w:hAnsi="ＭＳ Ｐ明朝" w:hint="eastAsia"/>
          <w:sz w:val="22"/>
          <w:szCs w:val="22"/>
        </w:rPr>
        <w:t>試験については、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講義の内容及び「第三者評価実践マニュアル</w:t>
      </w:r>
      <w:r w:rsidR="001E503D" w:rsidRPr="00AE7330">
        <w:rPr>
          <w:rFonts w:ascii="ＭＳ Ｐ明朝" w:eastAsia="ＭＳ Ｐ明朝" w:hAnsi="ＭＳ Ｐ明朝" w:hint="eastAsia"/>
          <w:sz w:val="22"/>
          <w:szCs w:val="22"/>
        </w:rPr>
        <w:t>改</w:t>
      </w:r>
      <w:r w:rsidR="00601B57" w:rsidRPr="00AE7330">
        <w:rPr>
          <w:rFonts w:ascii="ＭＳ Ｐ明朝" w:eastAsia="ＭＳ Ｐ明朝" w:hAnsi="ＭＳ Ｐ明朝" w:hint="eastAsia"/>
          <w:sz w:val="22"/>
          <w:szCs w:val="22"/>
        </w:rPr>
        <w:t>定</w:t>
      </w:r>
      <w:r w:rsidR="001E503D" w:rsidRPr="00AE7330">
        <w:rPr>
          <w:rFonts w:ascii="ＭＳ Ｐ明朝" w:eastAsia="ＭＳ Ｐ明朝" w:hAnsi="ＭＳ Ｐ明朝" w:hint="eastAsia"/>
          <w:sz w:val="22"/>
          <w:szCs w:val="22"/>
        </w:rPr>
        <w:t>新版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」から出題します。１０問出題し、６問</w:t>
      </w:r>
      <w:r w:rsidR="00C24E9E" w:rsidRPr="00AE7330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正答</w:t>
      </w:r>
      <w:r w:rsidR="00C24E9E" w:rsidRPr="00AE7330">
        <w:rPr>
          <w:rFonts w:ascii="ＭＳ Ｐ明朝" w:eastAsia="ＭＳ Ｐ明朝" w:hAnsi="ＭＳ Ｐ明朝" w:hint="eastAsia"/>
          <w:sz w:val="22"/>
          <w:szCs w:val="22"/>
        </w:rPr>
        <w:t>があれば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合格</w:t>
      </w:r>
      <w:r w:rsidR="00C24E9E" w:rsidRPr="00AE7330">
        <w:rPr>
          <w:rFonts w:ascii="ＭＳ Ｐ明朝" w:eastAsia="ＭＳ Ｐ明朝" w:hAnsi="ＭＳ Ｐ明朝" w:hint="eastAsia"/>
          <w:sz w:val="22"/>
          <w:szCs w:val="22"/>
        </w:rPr>
        <w:t>とします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。不合格の場合は、</w:t>
      </w:r>
      <w:r w:rsidR="007844AB" w:rsidRPr="00AE7330">
        <w:rPr>
          <w:rFonts w:ascii="ＭＳ Ｐ明朝" w:eastAsia="ＭＳ Ｐ明朝" w:hAnsi="ＭＳ Ｐ明朝" w:hint="eastAsia"/>
          <w:sz w:val="22"/>
          <w:szCs w:val="22"/>
        </w:rPr>
        <w:t>１回に限り追試験（</w:t>
      </w:r>
      <w:r w:rsidR="006250D3" w:rsidRPr="00AE7330">
        <w:rPr>
          <w:rFonts w:ascii="ＭＳ Ｐ明朝" w:eastAsia="ＭＳ Ｐ明朝" w:hAnsi="ＭＳ Ｐ明朝" w:hint="eastAsia"/>
          <w:sz w:val="22"/>
          <w:szCs w:val="22"/>
        </w:rPr>
        <w:t>20</w:t>
      </w:r>
      <w:r w:rsidR="002A17C1">
        <w:rPr>
          <w:rFonts w:ascii="ＭＳ Ｐ明朝" w:eastAsia="ＭＳ Ｐ明朝" w:hAnsi="ＭＳ Ｐ明朝" w:hint="eastAsia"/>
          <w:sz w:val="22"/>
          <w:szCs w:val="22"/>
        </w:rPr>
        <w:t>24</w:t>
      </w:r>
      <w:r w:rsidR="006250D3" w:rsidRPr="00AE7330">
        <w:rPr>
          <w:rFonts w:ascii="ＭＳ Ｐ明朝" w:eastAsia="ＭＳ Ｐ明朝" w:hAnsi="ＭＳ Ｐ明朝" w:hint="eastAsia"/>
          <w:sz w:val="22"/>
          <w:szCs w:val="22"/>
        </w:rPr>
        <w:t>年</w:t>
      </w:r>
      <w:r w:rsidR="007844AB" w:rsidRPr="00AE7330">
        <w:rPr>
          <w:rFonts w:ascii="ＭＳ Ｐ明朝" w:eastAsia="ＭＳ Ｐ明朝" w:hAnsi="ＭＳ Ｐ明朝" w:hint="eastAsia"/>
          <w:sz w:val="22"/>
          <w:szCs w:val="22"/>
        </w:rPr>
        <w:t>12月</w:t>
      </w:r>
      <w:r w:rsidR="002A17C1">
        <w:rPr>
          <w:rFonts w:ascii="ＭＳ Ｐ明朝" w:eastAsia="ＭＳ Ｐ明朝" w:hAnsi="ＭＳ Ｐ明朝" w:hint="eastAsia"/>
          <w:sz w:val="22"/>
          <w:szCs w:val="22"/>
        </w:rPr>
        <w:t>中</w:t>
      </w:r>
      <w:r w:rsidR="006250D3" w:rsidRPr="00AE7330">
        <w:rPr>
          <w:rFonts w:ascii="ＭＳ Ｐ明朝" w:eastAsia="ＭＳ Ｐ明朝" w:hAnsi="ＭＳ Ｐ明朝" w:hint="eastAsia"/>
          <w:sz w:val="22"/>
          <w:szCs w:val="22"/>
        </w:rPr>
        <w:t>、</w:t>
      </w:r>
      <w:r w:rsidR="002A17C1">
        <w:rPr>
          <w:rFonts w:ascii="ＭＳ Ｐ明朝" w:eastAsia="ＭＳ Ｐ明朝" w:hAnsi="ＭＳ Ｐ明朝" w:hint="eastAsia"/>
          <w:sz w:val="22"/>
          <w:szCs w:val="22"/>
        </w:rPr>
        <w:t>WEBにて</w:t>
      </w:r>
      <w:r w:rsidR="007844AB" w:rsidRPr="00AE7330">
        <w:rPr>
          <w:rFonts w:ascii="ＭＳ Ｐ明朝" w:eastAsia="ＭＳ Ｐ明朝" w:hAnsi="ＭＳ Ｐ明朝" w:hint="eastAsia"/>
          <w:sz w:val="22"/>
          <w:szCs w:val="22"/>
        </w:rPr>
        <w:t>）を受験することが可能ですが、その試験にも合格できない場合は、</w:t>
      </w:r>
      <w:r w:rsidRPr="00AE7330">
        <w:rPr>
          <w:rFonts w:ascii="ＭＳ Ｐ明朝" w:eastAsia="ＭＳ Ｐ明朝" w:hAnsi="ＭＳ Ｐ明朝" w:hint="eastAsia"/>
          <w:sz w:val="22"/>
          <w:szCs w:val="22"/>
        </w:rPr>
        <w:t>評価調査者となることができません。なお、不合格の場合でも、研修受講料は返却しません。</w:t>
      </w:r>
    </w:p>
    <w:p w14:paraId="08A10A8B" w14:textId="77777777" w:rsidR="00042426" w:rsidRPr="00AE7330" w:rsidRDefault="00042426" w:rsidP="0004242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251E3DAE" w14:textId="77777777" w:rsidR="00042426" w:rsidRPr="00AE7330" w:rsidRDefault="00042426" w:rsidP="00DB1C7A">
      <w:pPr>
        <w:rPr>
          <w:rFonts w:ascii="ＭＳ Ｐ明朝" w:eastAsia="ＭＳ Ｐ明朝" w:hAnsi="ＭＳ Ｐ明朝" w:hint="eastAsia"/>
          <w:b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１</w:t>
      </w:r>
      <w:r w:rsidR="00DB1C7A" w:rsidRPr="00AE7330">
        <w:rPr>
          <w:rFonts w:ascii="ＭＳ Ｐ明朝" w:eastAsia="ＭＳ Ｐ明朝" w:hAnsi="ＭＳ Ｐ明朝" w:hint="eastAsia"/>
          <w:b/>
          <w:sz w:val="22"/>
          <w:szCs w:val="22"/>
        </w:rPr>
        <w:t>３</w:t>
      </w: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．登録</w:t>
      </w:r>
      <w:r w:rsidR="00DB1C7A" w:rsidRPr="00AE7330">
        <w:rPr>
          <w:rFonts w:ascii="ＭＳ Ｐ明朝" w:eastAsia="ＭＳ Ｐ明朝" w:hAnsi="ＭＳ Ｐ明朝" w:hint="eastAsia"/>
          <w:b/>
          <w:sz w:val="22"/>
          <w:szCs w:val="22"/>
        </w:rPr>
        <w:t>及び評価調査員証の交付</w:t>
      </w:r>
    </w:p>
    <w:p w14:paraId="1431051F" w14:textId="77777777" w:rsidR="00DB1C7A" w:rsidRPr="00267C19" w:rsidRDefault="00042426" w:rsidP="00020FA5">
      <w:pPr>
        <w:snapToGrid w:val="0"/>
        <w:spacing w:line="300" w:lineRule="exact"/>
        <w:ind w:firstLineChars="94" w:firstLine="193"/>
        <w:rPr>
          <w:rFonts w:ascii="ＭＳ Ｐ明朝" w:eastAsia="ＭＳ Ｐ明朝" w:hAnsi="ＭＳ Ｐ明朝" w:hint="eastAsia"/>
          <w:sz w:val="22"/>
          <w:szCs w:val="22"/>
        </w:rPr>
      </w:pPr>
      <w:r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前項の</w:t>
      </w:r>
      <w:r w:rsidR="00DB1C7A"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評価技能審査試験に</w:t>
      </w:r>
      <w:r w:rsidR="00DB1C7A" w:rsidRPr="00267C19">
        <w:rPr>
          <w:rFonts w:ascii="ＭＳ Ｐ明朝" w:eastAsia="ＭＳ Ｐ明朝" w:hAnsi="ＭＳ Ｐ明朝" w:hint="eastAsia"/>
          <w:sz w:val="22"/>
          <w:szCs w:val="22"/>
        </w:rPr>
        <w:t>合格された方を</w:t>
      </w:r>
      <w:r w:rsidR="00020FA5" w:rsidRPr="00267C19">
        <w:rPr>
          <w:rFonts w:ascii="ＭＳ Ｐ明朝" w:eastAsia="ＭＳ Ｐ明朝" w:hAnsi="ＭＳ Ｐ明朝" w:hint="eastAsia"/>
          <w:sz w:val="22"/>
          <w:szCs w:val="22"/>
        </w:rPr>
        <w:t>、</w:t>
      </w:r>
      <w:r w:rsidR="00DB1C7A" w:rsidRPr="00267C19">
        <w:rPr>
          <w:rFonts w:ascii="ＭＳ Ｐ明朝" w:eastAsia="ＭＳ Ｐ明朝" w:hAnsi="ＭＳ Ｐ明朝" w:hint="eastAsia"/>
          <w:sz w:val="22"/>
          <w:szCs w:val="22"/>
        </w:rPr>
        <w:t>評価調査者の資格者として</w:t>
      </w:r>
      <w:r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北海道</w:t>
      </w:r>
      <w:r w:rsidRPr="00267C19">
        <w:rPr>
          <w:rFonts w:ascii="ＭＳ Ｐ明朝" w:eastAsia="ＭＳ Ｐ明朝" w:hAnsi="ＭＳ Ｐ明朝" w:hint="eastAsia"/>
          <w:sz w:val="22"/>
          <w:szCs w:val="22"/>
        </w:rPr>
        <w:t>福祉サービス第三者評価事業推進機構に</w:t>
      </w:r>
      <w:r w:rsidRPr="00267C19">
        <w:rPr>
          <w:rFonts w:ascii="ＭＳ Ｐ明朝" w:eastAsia="ＭＳ Ｐ明朝" w:hAnsi="ＭＳ Ｐ明朝" w:cs="ＭＳ Ｐゴシック"/>
          <w:kern w:val="0"/>
          <w:sz w:val="22"/>
          <w:szCs w:val="22"/>
        </w:rPr>
        <w:t>登録</w:t>
      </w:r>
      <w:r w:rsidR="00DB1C7A"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し</w:t>
      </w:r>
      <w:r w:rsidRPr="00267C19">
        <w:rPr>
          <w:rFonts w:ascii="ＭＳ Ｐ明朝" w:eastAsia="ＭＳ Ｐ明朝" w:hAnsi="ＭＳ Ｐ明朝" w:cs="ＭＳ Ｐゴシック"/>
          <w:kern w:val="0"/>
          <w:sz w:val="22"/>
          <w:szCs w:val="22"/>
        </w:rPr>
        <w:t>ます。</w:t>
      </w:r>
      <w:r w:rsidR="00DB1C7A"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また、</w:t>
      </w:r>
      <w:r w:rsidR="009C2D96"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２０</w:t>
      </w:r>
      <w:r w:rsidR="001E503D"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２</w:t>
      </w:r>
      <w:r w:rsidR="002A17C1"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５</w:t>
      </w:r>
      <w:r w:rsidR="009C2D96"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</w:t>
      </w:r>
      <w:r w:rsidR="00DB1C7A"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１</w:t>
      </w:r>
      <w:r w:rsidR="00DB1C7A" w:rsidRPr="00267C19">
        <w:rPr>
          <w:rFonts w:ascii="ＭＳ Ｐ明朝" w:eastAsia="ＭＳ Ｐ明朝" w:hAnsi="ＭＳ Ｐ明朝" w:hint="eastAsia"/>
          <w:sz w:val="22"/>
          <w:szCs w:val="22"/>
        </w:rPr>
        <w:t>月末日</w:t>
      </w:r>
      <w:r w:rsidR="009C2D96" w:rsidRPr="00267C19">
        <w:rPr>
          <w:rFonts w:ascii="ＭＳ Ｐ明朝" w:eastAsia="ＭＳ Ｐ明朝" w:hAnsi="ＭＳ Ｐ明朝" w:hint="eastAsia"/>
          <w:sz w:val="22"/>
          <w:szCs w:val="22"/>
        </w:rPr>
        <w:t>ころ</w:t>
      </w:r>
      <w:r w:rsidR="00DB1C7A" w:rsidRPr="00267C19">
        <w:rPr>
          <w:rFonts w:ascii="ＭＳ Ｐ明朝" w:eastAsia="ＭＳ Ｐ明朝" w:hAnsi="ＭＳ Ｐ明朝" w:hint="eastAsia"/>
          <w:sz w:val="22"/>
          <w:szCs w:val="22"/>
        </w:rPr>
        <w:t>までに携帯版評価調査員証（顔写真付）を送付します（修了証書を兼ねます）。</w:t>
      </w:r>
    </w:p>
    <w:p w14:paraId="379E1F9F" w14:textId="77777777" w:rsidR="00632814" w:rsidRPr="00AE7330" w:rsidRDefault="00042426" w:rsidP="00DB1C7A">
      <w:pPr>
        <w:ind w:leftChars="111" w:left="411" w:hangingChars="100" w:hanging="205"/>
        <w:rPr>
          <w:rFonts w:ascii="ＭＳ Ｐ明朝" w:eastAsia="ＭＳ Ｐ明朝" w:hAnsi="ＭＳ Ｐ明朝" w:hint="eastAsia"/>
          <w:b/>
          <w:sz w:val="22"/>
          <w:szCs w:val="22"/>
        </w:rPr>
      </w:pPr>
      <w:r w:rsidRPr="00267C19">
        <w:rPr>
          <w:rFonts w:ascii="ＭＳ Ｐ明朝" w:eastAsia="ＭＳ Ｐ明朝" w:hAnsi="ＭＳ Ｐ明朝" w:cs="ＭＳ Ｐゴシック"/>
          <w:kern w:val="0"/>
          <w:sz w:val="22"/>
          <w:szCs w:val="22"/>
        </w:rPr>
        <w:t>※</w:t>
      </w:r>
      <w:r w:rsidR="009C2D96"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267C19">
        <w:rPr>
          <w:rFonts w:ascii="ＭＳ Ｐ明朝" w:eastAsia="ＭＳ Ｐ明朝" w:hAnsi="ＭＳ Ｐ明朝" w:cs="ＭＳ Ｐゴシック"/>
          <w:kern w:val="0"/>
          <w:sz w:val="22"/>
          <w:szCs w:val="22"/>
        </w:rPr>
        <w:t>本登録により評価調査者としての活動を</w:t>
      </w:r>
      <w:r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保障</w:t>
      </w:r>
      <w:r w:rsidRPr="00267C19">
        <w:rPr>
          <w:rFonts w:ascii="ＭＳ Ｐ明朝" w:eastAsia="ＭＳ Ｐ明朝" w:hAnsi="ＭＳ Ｐ明朝" w:cs="ＭＳ Ｐゴシック"/>
          <w:kern w:val="0"/>
          <w:sz w:val="22"/>
          <w:szCs w:val="22"/>
        </w:rPr>
        <w:t>するものではありません</w:t>
      </w:r>
      <w:r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。</w:t>
      </w:r>
      <w:r w:rsidR="00632814" w:rsidRPr="00267C19">
        <w:rPr>
          <w:rFonts w:ascii="ＭＳ Ｐ明朝" w:eastAsia="ＭＳ Ｐ明朝" w:hAnsi="ＭＳ Ｐ明朝" w:cs="ＭＳ Ｐゴシック"/>
          <w:kern w:val="0"/>
          <w:sz w:val="22"/>
          <w:szCs w:val="22"/>
        </w:rPr>
        <w:t>評価調査者として活動する場合は評価機関に所属</w:t>
      </w:r>
      <w:r w:rsidR="00DE053E"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や登録</w:t>
      </w:r>
      <w:r w:rsidR="009C2D96" w:rsidRPr="00267C1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あるいは契約</w:t>
      </w:r>
      <w:r w:rsidR="00632814" w:rsidRPr="00267C19">
        <w:rPr>
          <w:rFonts w:ascii="ＭＳ Ｐ明朝" w:eastAsia="ＭＳ Ｐ明朝" w:hAnsi="ＭＳ Ｐ明朝" w:cs="ＭＳ Ｐゴシック"/>
          <w:kern w:val="0"/>
          <w:sz w:val="22"/>
          <w:szCs w:val="22"/>
        </w:rPr>
        <w:t>する必要があります。</w:t>
      </w:r>
    </w:p>
    <w:p w14:paraId="482FFACA" w14:textId="77777777" w:rsidR="000F0460" w:rsidRPr="00AE7330" w:rsidRDefault="000F0460" w:rsidP="000F0460">
      <w:pPr>
        <w:snapToGrid w:val="0"/>
        <w:spacing w:line="30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73B50407" w14:textId="77777777" w:rsidR="00DB1C7A" w:rsidRPr="00AE7330" w:rsidRDefault="00DB1C7A" w:rsidP="00C6309B">
      <w:pPr>
        <w:snapToGrid w:val="0"/>
        <w:spacing w:line="300" w:lineRule="exact"/>
        <w:rPr>
          <w:rFonts w:ascii="ＭＳ Ｐ明朝" w:eastAsia="ＭＳ Ｐ明朝" w:hAnsi="ＭＳ Ｐ明朝" w:hint="eastAsia"/>
          <w:b/>
          <w:sz w:val="22"/>
          <w:szCs w:val="22"/>
        </w:rPr>
      </w:pP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１</w:t>
      </w:r>
      <w:r w:rsidR="00C6309B" w:rsidRPr="00AE7330">
        <w:rPr>
          <w:rFonts w:ascii="ＭＳ Ｐ明朝" w:eastAsia="ＭＳ Ｐ明朝" w:hAnsi="ＭＳ Ｐ明朝" w:hint="eastAsia"/>
          <w:b/>
          <w:sz w:val="22"/>
          <w:szCs w:val="22"/>
        </w:rPr>
        <w:t>４．</w:t>
      </w:r>
      <w:r w:rsidRPr="00AE7330">
        <w:rPr>
          <w:rFonts w:ascii="ＭＳ Ｐ明朝" w:eastAsia="ＭＳ Ｐ明朝" w:hAnsi="ＭＳ Ｐ明朝" w:hint="eastAsia"/>
          <w:b/>
          <w:sz w:val="22"/>
          <w:szCs w:val="22"/>
        </w:rPr>
        <w:t>個人情報の取り扱い</w:t>
      </w:r>
    </w:p>
    <w:p w14:paraId="026868EC" w14:textId="77777777" w:rsidR="00DB1C7A" w:rsidRPr="00267C19" w:rsidRDefault="00DB1C7A" w:rsidP="00C6309B">
      <w:pPr>
        <w:snapToGrid w:val="0"/>
        <w:spacing w:line="300" w:lineRule="exact"/>
        <w:ind w:leftChars="72" w:left="133" w:firstLineChars="100" w:firstLine="205"/>
        <w:rPr>
          <w:rFonts w:ascii="ＭＳ Ｐ明朝" w:eastAsia="ＭＳ Ｐ明朝" w:hAnsi="ＭＳ Ｐ明朝" w:hint="eastAsia"/>
          <w:sz w:val="22"/>
          <w:szCs w:val="22"/>
        </w:rPr>
      </w:pPr>
      <w:r w:rsidRPr="00267C19">
        <w:rPr>
          <w:rFonts w:ascii="ＭＳ Ｐ明朝" w:eastAsia="ＭＳ Ｐ明朝" w:hAnsi="ＭＳ Ｐ明朝" w:hint="eastAsia"/>
          <w:sz w:val="22"/>
          <w:szCs w:val="22"/>
        </w:rPr>
        <w:t>この研修会の申込者、受講者、修了者に関する個人情報は、</w:t>
      </w:r>
      <w:r w:rsidR="00CB2428" w:rsidRPr="00267C19">
        <w:rPr>
          <w:rFonts w:ascii="ＭＳ Ｐ明朝" w:eastAsia="ＭＳ Ｐ明朝" w:hAnsi="ＭＳ Ｐ明朝" w:hint="eastAsia"/>
          <w:sz w:val="22"/>
          <w:szCs w:val="22"/>
        </w:rPr>
        <w:t>当法人</w:t>
      </w:r>
      <w:r w:rsidRPr="00267C19">
        <w:rPr>
          <w:rFonts w:ascii="ＭＳ Ｐ明朝" w:eastAsia="ＭＳ Ｐ明朝" w:hAnsi="ＭＳ Ｐ明朝" w:hint="eastAsia"/>
          <w:sz w:val="22"/>
          <w:szCs w:val="22"/>
        </w:rPr>
        <w:t>の個人情報保護規程に基づき適切に取り扱い</w:t>
      </w:r>
      <w:r w:rsidR="00C24E9E" w:rsidRPr="00267C19">
        <w:rPr>
          <w:rFonts w:ascii="ＭＳ Ｐ明朝" w:eastAsia="ＭＳ Ｐ明朝" w:hAnsi="ＭＳ Ｐ明朝" w:hint="eastAsia"/>
          <w:sz w:val="22"/>
          <w:szCs w:val="22"/>
        </w:rPr>
        <w:t>ます</w:t>
      </w:r>
      <w:r w:rsidRPr="00267C19">
        <w:rPr>
          <w:rFonts w:ascii="ＭＳ Ｐ明朝" w:eastAsia="ＭＳ Ｐ明朝" w:hAnsi="ＭＳ Ｐ明朝" w:hint="eastAsia"/>
          <w:sz w:val="22"/>
          <w:szCs w:val="22"/>
        </w:rPr>
        <w:t>。申込に記載された個人情報は、この研修会の運営、連絡、</w:t>
      </w:r>
      <w:r w:rsidR="00151691" w:rsidRPr="00267C19">
        <w:rPr>
          <w:rFonts w:ascii="ＭＳ Ｐ明朝" w:eastAsia="ＭＳ Ｐ明朝" w:hAnsi="ＭＳ Ｐ明朝" w:hint="eastAsia"/>
          <w:sz w:val="22"/>
          <w:szCs w:val="22"/>
        </w:rPr>
        <w:t>評価調査者一覧</w:t>
      </w:r>
      <w:r w:rsidRPr="00267C19">
        <w:rPr>
          <w:rFonts w:ascii="ＭＳ Ｐ明朝" w:eastAsia="ＭＳ Ｐ明朝" w:hAnsi="ＭＳ Ｐ明朝" w:hint="eastAsia"/>
          <w:sz w:val="22"/>
          <w:szCs w:val="22"/>
        </w:rPr>
        <w:t>の整備（北海道への情報提供含む）等の目的にのみ使用し</w:t>
      </w:r>
      <w:r w:rsidR="00C24E9E" w:rsidRPr="00267C19">
        <w:rPr>
          <w:rFonts w:ascii="ＭＳ Ｐ明朝" w:eastAsia="ＭＳ Ｐ明朝" w:hAnsi="ＭＳ Ｐ明朝" w:hint="eastAsia"/>
          <w:sz w:val="22"/>
          <w:szCs w:val="22"/>
        </w:rPr>
        <w:t>、他の目的に使用することはありません</w:t>
      </w:r>
      <w:r w:rsidRPr="00267C19">
        <w:rPr>
          <w:rFonts w:ascii="ＭＳ Ｐ明朝" w:eastAsia="ＭＳ Ｐ明朝" w:hAnsi="ＭＳ Ｐ明朝" w:hint="eastAsia"/>
          <w:sz w:val="22"/>
          <w:szCs w:val="22"/>
        </w:rPr>
        <w:t>。また、研修会を円滑に運営し、受講者相互の情報交換を行うことを目的に、受講者の氏名、市町村名、所属名等を記載した名簿を作成し、受講者、講師に提供します。</w:t>
      </w:r>
    </w:p>
    <w:p w14:paraId="7A8DDA42" w14:textId="77777777" w:rsidR="000F0460" w:rsidRPr="00267C19" w:rsidRDefault="00C6309B" w:rsidP="0062411E">
      <w:pPr>
        <w:snapToGrid w:val="0"/>
        <w:spacing w:line="300" w:lineRule="exact"/>
        <w:ind w:left="101" w:hangingChars="49" w:hanging="101"/>
        <w:rPr>
          <w:rFonts w:ascii="ＭＳ Ｐ明朝" w:eastAsia="ＭＳ Ｐ明朝" w:hAnsi="ＭＳ Ｐ明朝" w:hint="eastAsia"/>
          <w:sz w:val="22"/>
          <w:szCs w:val="22"/>
        </w:rPr>
      </w:pPr>
      <w:r w:rsidRPr="00267C19">
        <w:rPr>
          <w:rFonts w:ascii="ＭＳ Ｐ明朝" w:eastAsia="ＭＳ Ｐ明朝" w:hAnsi="ＭＳ Ｐ明朝" w:hint="eastAsia"/>
          <w:sz w:val="22"/>
          <w:szCs w:val="22"/>
        </w:rPr>
        <w:t xml:space="preserve">　　なお、評価機関への</w:t>
      </w:r>
      <w:r w:rsidR="00151691" w:rsidRPr="00267C19">
        <w:rPr>
          <w:rFonts w:ascii="ＭＳ Ｐ明朝" w:eastAsia="ＭＳ Ｐ明朝" w:hAnsi="ＭＳ Ｐ明朝" w:hint="eastAsia"/>
          <w:sz w:val="22"/>
          <w:szCs w:val="22"/>
        </w:rPr>
        <w:t>修了者情報の提供</w:t>
      </w:r>
      <w:r w:rsidRPr="00267C19">
        <w:rPr>
          <w:rFonts w:ascii="ＭＳ Ｐ明朝" w:eastAsia="ＭＳ Ｐ明朝" w:hAnsi="ＭＳ Ｐ明朝" w:hint="eastAsia"/>
          <w:sz w:val="22"/>
          <w:szCs w:val="22"/>
        </w:rPr>
        <w:t>については、</w:t>
      </w:r>
      <w:r w:rsidR="00151691" w:rsidRPr="00267C19">
        <w:rPr>
          <w:rFonts w:ascii="ＭＳ Ｐ明朝" w:eastAsia="ＭＳ Ｐ明朝" w:hAnsi="ＭＳ Ｐ明朝" w:hint="eastAsia"/>
          <w:sz w:val="22"/>
          <w:szCs w:val="22"/>
        </w:rPr>
        <w:t>書面による項目ごとの</w:t>
      </w:r>
      <w:r w:rsidRPr="00267C19">
        <w:rPr>
          <w:rFonts w:hint="eastAsia"/>
          <w:sz w:val="22"/>
          <w:szCs w:val="22"/>
        </w:rPr>
        <w:t>同意</w:t>
      </w:r>
      <w:r w:rsidR="00151691" w:rsidRPr="00267C19">
        <w:rPr>
          <w:rFonts w:hint="eastAsia"/>
          <w:sz w:val="22"/>
          <w:szCs w:val="22"/>
        </w:rPr>
        <w:t>に基づいて行います</w:t>
      </w:r>
      <w:r w:rsidR="0062411E" w:rsidRPr="00267C19">
        <w:rPr>
          <w:rFonts w:hint="eastAsia"/>
          <w:sz w:val="22"/>
          <w:szCs w:val="22"/>
        </w:rPr>
        <w:t>。</w:t>
      </w:r>
      <w:r w:rsidR="00C24E9E" w:rsidRPr="00267C19">
        <w:rPr>
          <w:rFonts w:hint="eastAsia"/>
          <w:sz w:val="22"/>
          <w:szCs w:val="22"/>
        </w:rPr>
        <w:t>この</w:t>
      </w:r>
      <w:r w:rsidRPr="00267C19">
        <w:rPr>
          <w:rFonts w:hint="eastAsia"/>
          <w:sz w:val="22"/>
          <w:szCs w:val="22"/>
        </w:rPr>
        <w:t>同意</w:t>
      </w:r>
      <w:r w:rsidR="00151691" w:rsidRPr="00267C19">
        <w:rPr>
          <w:rFonts w:hint="eastAsia"/>
          <w:sz w:val="22"/>
          <w:szCs w:val="22"/>
        </w:rPr>
        <w:t>の範囲内で</w:t>
      </w:r>
      <w:r w:rsidRPr="00267C19">
        <w:rPr>
          <w:rFonts w:hint="eastAsia"/>
          <w:sz w:val="22"/>
          <w:szCs w:val="22"/>
        </w:rPr>
        <w:t>、評価機関に</w:t>
      </w:r>
      <w:r w:rsidR="00151691" w:rsidRPr="00267C19">
        <w:rPr>
          <w:rFonts w:hint="eastAsia"/>
          <w:sz w:val="22"/>
          <w:szCs w:val="22"/>
        </w:rPr>
        <w:t>情報提供を行います</w:t>
      </w:r>
      <w:r w:rsidRPr="00267C19">
        <w:rPr>
          <w:rFonts w:hint="eastAsia"/>
          <w:sz w:val="22"/>
          <w:szCs w:val="22"/>
        </w:rPr>
        <w:t>。評価機関は、</w:t>
      </w:r>
      <w:r w:rsidR="00151691" w:rsidRPr="00267C19">
        <w:rPr>
          <w:rFonts w:hint="eastAsia"/>
          <w:sz w:val="22"/>
          <w:szCs w:val="22"/>
        </w:rPr>
        <w:t>提供を受けた</w:t>
      </w:r>
      <w:r w:rsidR="00D705B9" w:rsidRPr="00267C19">
        <w:rPr>
          <w:rFonts w:hint="eastAsia"/>
          <w:sz w:val="22"/>
          <w:szCs w:val="22"/>
        </w:rPr>
        <w:t>情報を</w:t>
      </w:r>
      <w:r w:rsidRPr="00267C19">
        <w:rPr>
          <w:rFonts w:hint="eastAsia"/>
          <w:sz w:val="22"/>
          <w:szCs w:val="22"/>
        </w:rPr>
        <w:t>もとに、評価調査</w:t>
      </w:r>
      <w:r w:rsidRPr="00267C19">
        <w:rPr>
          <w:rFonts w:hint="eastAsia"/>
          <w:sz w:val="22"/>
          <w:szCs w:val="22"/>
        </w:rPr>
        <w:lastRenderedPageBreak/>
        <w:t>者</w:t>
      </w:r>
      <w:r w:rsidR="00D705B9" w:rsidRPr="00267C19">
        <w:rPr>
          <w:rFonts w:hint="eastAsia"/>
          <w:sz w:val="22"/>
          <w:szCs w:val="22"/>
        </w:rPr>
        <w:t>としての登録</w:t>
      </w:r>
      <w:r w:rsidRPr="00267C19">
        <w:rPr>
          <w:rFonts w:hint="eastAsia"/>
          <w:sz w:val="22"/>
          <w:szCs w:val="22"/>
        </w:rPr>
        <w:t>を呼びかける</w:t>
      </w:r>
      <w:r w:rsidR="00151691" w:rsidRPr="00267C19">
        <w:rPr>
          <w:rFonts w:hint="eastAsia"/>
          <w:sz w:val="22"/>
          <w:szCs w:val="22"/>
        </w:rPr>
        <w:t>場合があります</w:t>
      </w:r>
      <w:r w:rsidRPr="00267C19">
        <w:rPr>
          <w:rFonts w:hint="eastAsia"/>
          <w:sz w:val="22"/>
          <w:szCs w:val="22"/>
        </w:rPr>
        <w:t>。</w:t>
      </w:r>
    </w:p>
    <w:p w14:paraId="2EFAFC7B" w14:textId="77777777" w:rsidR="002A17C1" w:rsidRDefault="0062411E" w:rsidP="00C32010">
      <w:pPr>
        <w:snapToGrid w:val="0"/>
        <w:spacing w:line="300" w:lineRule="exact"/>
        <w:rPr>
          <w:rFonts w:ascii="ＭＳ Ｐ明朝" w:eastAsia="ＭＳ Ｐ明朝" w:hAnsi="ＭＳ Ｐ明朝"/>
          <w:bCs/>
          <w:sz w:val="22"/>
          <w:szCs w:val="22"/>
        </w:rPr>
      </w:pPr>
      <w:r w:rsidRPr="002A17C1">
        <w:rPr>
          <w:rFonts w:ascii="ＭＳ Ｐ明朝" w:eastAsia="ＭＳ Ｐ明朝" w:hAnsi="ＭＳ Ｐ明朝" w:hint="eastAsia"/>
          <w:b/>
          <w:sz w:val="22"/>
          <w:szCs w:val="22"/>
        </w:rPr>
        <w:t>１５．申込先、お問い合わせ先</w:t>
      </w:r>
      <w:r w:rsidR="002A17C1" w:rsidRPr="002A17C1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</w:p>
    <w:p w14:paraId="6DB4D7AB" w14:textId="77777777" w:rsidR="002A17C1" w:rsidRPr="002A17C1" w:rsidRDefault="002A17C1" w:rsidP="002A17C1">
      <w:pPr>
        <w:snapToGrid w:val="0"/>
        <w:spacing w:line="300" w:lineRule="exact"/>
        <w:ind w:firstLineChars="200" w:firstLine="411"/>
        <w:rPr>
          <w:rFonts w:ascii="ＭＳ Ｐ明朝" w:eastAsia="ＭＳ Ｐ明朝" w:hAnsi="ＭＳ Ｐ明朝" w:hint="eastAsia"/>
          <w:bCs/>
          <w:sz w:val="22"/>
          <w:szCs w:val="22"/>
        </w:rPr>
      </w:pPr>
      <w:r w:rsidRPr="002A17C1">
        <w:rPr>
          <w:rFonts w:ascii="ＭＳ Ｐ明朝" w:eastAsia="ＭＳ Ｐ明朝" w:hAnsi="ＭＳ Ｐ明朝" w:hint="eastAsia"/>
          <w:bCs/>
          <w:sz w:val="22"/>
          <w:szCs w:val="22"/>
        </w:rPr>
        <w:t>指定養成研修実施機関ふくしのよろずや神内商店合同会社</w:t>
      </w:r>
      <w:r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Pr="002A17C1">
        <w:rPr>
          <w:rFonts w:ascii="ＭＳ Ｐ明朝" w:eastAsia="ＭＳ Ｐ明朝" w:hAnsi="ＭＳ Ｐ明朝" w:hint="eastAsia"/>
          <w:bCs/>
          <w:sz w:val="22"/>
          <w:szCs w:val="22"/>
        </w:rPr>
        <w:t>（平日火曜日～木曜日　10:00～16:00）</w:t>
      </w:r>
    </w:p>
    <w:p w14:paraId="4DC2A4EB" w14:textId="77777777" w:rsidR="0062411E" w:rsidRDefault="002A17C1" w:rsidP="002A17C1">
      <w:pPr>
        <w:snapToGrid w:val="0"/>
        <w:spacing w:line="300" w:lineRule="exact"/>
        <w:ind w:firstLineChars="200" w:firstLine="411"/>
        <w:rPr>
          <w:rFonts w:ascii="ＭＳ Ｐ明朝" w:eastAsia="ＭＳ Ｐ明朝" w:hAnsi="ＭＳ Ｐ明朝"/>
          <w:bCs/>
          <w:sz w:val="22"/>
          <w:szCs w:val="22"/>
        </w:rPr>
      </w:pPr>
      <w:r w:rsidRPr="002A17C1">
        <w:rPr>
          <w:rFonts w:ascii="ＭＳ Ｐ明朝" w:eastAsia="ＭＳ Ｐ明朝" w:hAnsi="ＭＳ Ｐ明朝" w:hint="eastAsia"/>
          <w:bCs/>
          <w:sz w:val="22"/>
          <w:szCs w:val="22"/>
        </w:rPr>
        <w:t>電話：011-644-8889　FAX：011-644-8889　Ｅ-mail：seminar＠jinnaisyouten.com</w:t>
      </w:r>
    </w:p>
    <w:p w14:paraId="6D9B8FF3" w14:textId="5C7B8D00" w:rsidR="00267C19" w:rsidRPr="002A17C1" w:rsidRDefault="00267C19" w:rsidP="002A17C1">
      <w:pPr>
        <w:snapToGrid w:val="0"/>
        <w:spacing w:line="300" w:lineRule="exact"/>
        <w:ind w:firstLineChars="200" w:firstLine="411"/>
        <w:rPr>
          <w:rFonts w:ascii="ＭＳ Ｐ明朝" w:eastAsia="ＭＳ Ｐ明朝" w:hAnsi="ＭＳ Ｐ明朝"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Cs/>
          <w:sz w:val="22"/>
          <w:szCs w:val="22"/>
        </w:rPr>
        <w:t>〒063-0841 札幌市西区八軒1条西２丁目</w:t>
      </w:r>
      <w:r>
        <w:rPr>
          <w:rFonts w:ascii="ＭＳ Ｐ明朝" w:eastAsia="ＭＳ Ｐ明朝" w:hAnsi="ＭＳ Ｐ明朝"/>
          <w:bCs/>
          <w:sz w:val="22"/>
          <w:szCs w:val="22"/>
        </w:rPr>
        <w:t>3-28-305</w:t>
      </w:r>
    </w:p>
    <w:p w14:paraId="3F3DB77E" w14:textId="77777777" w:rsidR="006250D3" w:rsidRPr="00AE7330" w:rsidRDefault="0062411E" w:rsidP="00F8004F">
      <w:pPr>
        <w:ind w:firstLineChars="300" w:firstLine="556"/>
        <w:rPr>
          <w:rFonts w:hint="eastAsia"/>
        </w:rPr>
      </w:pPr>
      <w:r w:rsidRPr="00AE7330">
        <w:rPr>
          <w:rFonts w:hint="eastAsia"/>
        </w:rPr>
        <w:t xml:space="preserve">　</w:t>
      </w:r>
    </w:p>
    <w:p w14:paraId="3DB53ABC" w14:textId="77777777" w:rsidR="00DA0868" w:rsidRPr="00AE7330" w:rsidRDefault="0095424E" w:rsidP="002409D0">
      <w:pPr>
        <w:ind w:leftChars="150" w:left="373" w:hangingChars="50" w:hanging="95"/>
        <w:rPr>
          <w:rFonts w:ascii="ＭＳ ゴシック" w:eastAsia="ＭＳ ゴシック" w:hAnsi="ＭＳ ゴシック" w:hint="eastAsia"/>
          <w:b/>
        </w:rPr>
      </w:pPr>
      <w:r w:rsidRPr="00AE7330">
        <w:rPr>
          <w:rFonts w:ascii="ＭＳ ゴシック" w:eastAsia="ＭＳ ゴシック" w:hAnsi="ＭＳ ゴシック" w:hint="eastAsia"/>
          <w:b/>
        </w:rPr>
        <w:t>＜</w:t>
      </w:r>
      <w:r w:rsidR="00DB1C7A" w:rsidRPr="00AE7330">
        <w:rPr>
          <w:rFonts w:ascii="ＭＳ ゴシック" w:eastAsia="ＭＳ ゴシック" w:hAnsi="ＭＳ ゴシック" w:hint="eastAsia"/>
          <w:b/>
        </w:rPr>
        <w:t>別表１</w:t>
      </w:r>
      <w:r w:rsidRPr="00AE7330">
        <w:rPr>
          <w:rFonts w:ascii="ＭＳ ゴシック" w:eastAsia="ＭＳ ゴシック" w:hAnsi="ＭＳ ゴシック" w:hint="eastAsia"/>
          <w:b/>
        </w:rPr>
        <w:t xml:space="preserve">＞　　　　　　　　　　</w:t>
      </w:r>
      <w:r w:rsidR="00DA0868" w:rsidRPr="00AE7330">
        <w:rPr>
          <w:rFonts w:ascii="ＭＳ ゴシック" w:eastAsia="ＭＳ ゴシック" w:hAnsi="ＭＳ ゴシック" w:hint="eastAsia"/>
          <w:b/>
        </w:rPr>
        <w:t>２０</w:t>
      </w:r>
      <w:r w:rsidR="002A17C1">
        <w:rPr>
          <w:rFonts w:ascii="ＭＳ ゴシック" w:eastAsia="ＭＳ ゴシック" w:hAnsi="ＭＳ ゴシック" w:hint="eastAsia"/>
          <w:b/>
        </w:rPr>
        <w:t>２４</w:t>
      </w:r>
      <w:r w:rsidR="00DA0868" w:rsidRPr="00AE7330">
        <w:rPr>
          <w:rFonts w:ascii="ＭＳ ゴシック" w:eastAsia="ＭＳ ゴシック" w:hAnsi="ＭＳ ゴシック" w:hint="eastAsia"/>
          <w:b/>
        </w:rPr>
        <w:t>年度評価調査者養成研修カリキュラム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0"/>
        <w:gridCol w:w="510"/>
        <w:gridCol w:w="1039"/>
        <w:gridCol w:w="433"/>
        <w:gridCol w:w="85"/>
        <w:gridCol w:w="4031"/>
        <w:gridCol w:w="3118"/>
      </w:tblGrid>
      <w:tr w:rsidR="002A17C1" w:rsidRPr="00AE7330" w14:paraId="5BEB3612" w14:textId="77777777" w:rsidTr="002A17C1">
        <w:trPr>
          <w:trHeight w:val="283"/>
        </w:trPr>
        <w:tc>
          <w:tcPr>
            <w:tcW w:w="480" w:type="dxa"/>
            <w:vAlign w:val="center"/>
          </w:tcPr>
          <w:p w14:paraId="6C9B0F97" w14:textId="77777777" w:rsidR="002A17C1" w:rsidRPr="00AE7330" w:rsidRDefault="002A17C1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" w:type="dxa"/>
            <w:vAlign w:val="center"/>
          </w:tcPr>
          <w:p w14:paraId="13B21722" w14:textId="77777777" w:rsidR="002A17C1" w:rsidRPr="00AE7330" w:rsidRDefault="002A17C1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039" w:type="dxa"/>
            <w:vAlign w:val="center"/>
          </w:tcPr>
          <w:p w14:paraId="322E2FD2" w14:textId="77777777" w:rsidR="002A17C1" w:rsidRPr="00AE7330" w:rsidRDefault="002A17C1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時</w:t>
            </w:r>
            <w:r w:rsidRPr="00AE7330">
              <w:rPr>
                <w:rFonts w:hint="eastAsia"/>
                <w:sz w:val="16"/>
                <w:szCs w:val="16"/>
              </w:rPr>
              <w:t xml:space="preserve">    </w:t>
            </w:r>
            <w:r w:rsidRPr="00AE7330">
              <w:rPr>
                <w:rFonts w:hint="eastAsia"/>
                <w:sz w:val="16"/>
                <w:szCs w:val="16"/>
              </w:rPr>
              <w:t>間</w:t>
            </w:r>
          </w:p>
        </w:tc>
        <w:tc>
          <w:tcPr>
            <w:tcW w:w="4549" w:type="dxa"/>
            <w:gridSpan w:val="3"/>
            <w:vAlign w:val="center"/>
          </w:tcPr>
          <w:p w14:paraId="30ED552B" w14:textId="77777777" w:rsidR="002A17C1" w:rsidRPr="00AE7330" w:rsidRDefault="002A17C1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研</w:t>
            </w:r>
            <w:r w:rsidRPr="00AE7330">
              <w:rPr>
                <w:rFonts w:hint="eastAsia"/>
                <w:sz w:val="16"/>
                <w:szCs w:val="16"/>
              </w:rPr>
              <w:t xml:space="preserve">    </w:t>
            </w:r>
            <w:r w:rsidRPr="00AE7330">
              <w:rPr>
                <w:rFonts w:hint="eastAsia"/>
                <w:sz w:val="16"/>
                <w:szCs w:val="16"/>
              </w:rPr>
              <w:t>修</w:t>
            </w:r>
            <w:r w:rsidRPr="00AE7330">
              <w:rPr>
                <w:rFonts w:hint="eastAsia"/>
                <w:sz w:val="16"/>
                <w:szCs w:val="16"/>
              </w:rPr>
              <w:t xml:space="preserve">    </w:t>
            </w:r>
            <w:r w:rsidRPr="00AE7330">
              <w:rPr>
                <w:rFonts w:hint="eastAsia"/>
                <w:sz w:val="16"/>
                <w:szCs w:val="16"/>
              </w:rPr>
              <w:t>科</w:t>
            </w:r>
            <w:r w:rsidRPr="00AE7330">
              <w:rPr>
                <w:rFonts w:hint="eastAsia"/>
                <w:sz w:val="16"/>
                <w:szCs w:val="16"/>
              </w:rPr>
              <w:t xml:space="preserve">    </w:t>
            </w:r>
            <w:r w:rsidRPr="00AE7330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3118" w:type="dxa"/>
            <w:vAlign w:val="center"/>
          </w:tcPr>
          <w:p w14:paraId="1BE93036" w14:textId="77777777" w:rsidR="002A17C1" w:rsidRPr="00AE7330" w:rsidRDefault="002A17C1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講</w:t>
            </w:r>
            <w:r w:rsidRPr="00AE7330">
              <w:rPr>
                <w:rFonts w:hint="eastAsia"/>
                <w:sz w:val="16"/>
                <w:szCs w:val="16"/>
              </w:rPr>
              <w:t xml:space="preserve">    </w:t>
            </w:r>
            <w:r w:rsidRPr="00AE7330">
              <w:rPr>
                <w:rFonts w:hint="eastAsia"/>
                <w:sz w:val="16"/>
                <w:szCs w:val="16"/>
              </w:rPr>
              <w:t>師</w:t>
            </w:r>
            <w:r w:rsidRPr="00AE7330">
              <w:rPr>
                <w:rFonts w:hint="eastAsia"/>
                <w:sz w:val="16"/>
                <w:szCs w:val="16"/>
              </w:rPr>
              <w:t xml:space="preserve">    </w:t>
            </w:r>
            <w:r w:rsidRPr="00AE7330">
              <w:rPr>
                <w:rFonts w:hint="eastAsia"/>
                <w:sz w:val="16"/>
                <w:szCs w:val="16"/>
              </w:rPr>
              <w:t>等</w:t>
            </w:r>
          </w:p>
        </w:tc>
      </w:tr>
      <w:tr w:rsidR="002A17C1" w:rsidRPr="00AE7330" w14:paraId="62D9033D" w14:textId="77777777" w:rsidTr="002A17C1">
        <w:trPr>
          <w:cantSplit/>
          <w:trHeight w:val="283"/>
        </w:trPr>
        <w:tc>
          <w:tcPr>
            <w:tcW w:w="480" w:type="dxa"/>
            <w:vMerge w:val="restart"/>
            <w:textDirection w:val="tbRlV"/>
            <w:vAlign w:val="center"/>
          </w:tcPr>
          <w:p w14:paraId="6986420E" w14:textId="77777777" w:rsidR="002A17C1" w:rsidRPr="00AE7330" w:rsidRDefault="002A17C1" w:rsidP="0027130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第１日（９月１４日／土）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5EA0F40B" w14:textId="77777777" w:rsidR="002A17C1" w:rsidRPr="00AE7330" w:rsidRDefault="002A17C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共通（基礎的）研修課程</w:t>
            </w:r>
          </w:p>
        </w:tc>
        <w:tc>
          <w:tcPr>
            <w:tcW w:w="1039" w:type="dxa"/>
            <w:vAlign w:val="center"/>
          </w:tcPr>
          <w:p w14:paraId="5FBF257B" w14:textId="77777777" w:rsidR="002A17C1" w:rsidRPr="00AE7330" w:rsidRDefault="002A17C1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9:00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9:30</w:t>
            </w:r>
          </w:p>
        </w:tc>
        <w:tc>
          <w:tcPr>
            <w:tcW w:w="4549" w:type="dxa"/>
            <w:gridSpan w:val="3"/>
            <w:vAlign w:val="center"/>
          </w:tcPr>
          <w:p w14:paraId="430DD792" w14:textId="77777777" w:rsidR="002A17C1" w:rsidRPr="00AE7330" w:rsidRDefault="002A17C1" w:rsidP="0059026D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受講者受付</w:t>
            </w:r>
          </w:p>
        </w:tc>
        <w:tc>
          <w:tcPr>
            <w:tcW w:w="3118" w:type="dxa"/>
            <w:vAlign w:val="center"/>
          </w:tcPr>
          <w:p w14:paraId="0513C77F" w14:textId="77777777" w:rsidR="002A17C1" w:rsidRPr="00AE7330" w:rsidRDefault="00E751EE" w:rsidP="0059026D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研修事務局</w:t>
            </w:r>
          </w:p>
        </w:tc>
      </w:tr>
      <w:tr w:rsidR="002A17C1" w:rsidRPr="00AE7330" w14:paraId="114F76A1" w14:textId="77777777" w:rsidTr="002A17C1">
        <w:trPr>
          <w:cantSplit/>
          <w:trHeight w:val="283"/>
        </w:trPr>
        <w:tc>
          <w:tcPr>
            <w:tcW w:w="480" w:type="dxa"/>
            <w:vMerge/>
          </w:tcPr>
          <w:p w14:paraId="3A5E2C87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49DF0A10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0C91EB8C" w14:textId="77777777" w:rsidR="002A17C1" w:rsidRPr="00AE7330" w:rsidRDefault="002A17C1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9:30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9:50</w:t>
            </w:r>
          </w:p>
        </w:tc>
        <w:tc>
          <w:tcPr>
            <w:tcW w:w="4549" w:type="dxa"/>
            <w:gridSpan w:val="3"/>
            <w:vAlign w:val="center"/>
          </w:tcPr>
          <w:p w14:paraId="55060445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開講式・オリエンテーション</w:t>
            </w:r>
          </w:p>
        </w:tc>
        <w:tc>
          <w:tcPr>
            <w:tcW w:w="3118" w:type="dxa"/>
            <w:vAlign w:val="center"/>
          </w:tcPr>
          <w:p w14:paraId="62DE9D90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研修事務局</w:t>
            </w:r>
          </w:p>
        </w:tc>
      </w:tr>
      <w:tr w:rsidR="002A17C1" w:rsidRPr="00AE7330" w14:paraId="7215BFC9" w14:textId="77777777" w:rsidTr="002A17C1">
        <w:trPr>
          <w:cantSplit/>
          <w:trHeight w:val="939"/>
        </w:trPr>
        <w:tc>
          <w:tcPr>
            <w:tcW w:w="480" w:type="dxa"/>
            <w:vMerge/>
          </w:tcPr>
          <w:p w14:paraId="3086C5BF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3D5D0043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33DFD5F2" w14:textId="77777777" w:rsidR="002A17C1" w:rsidRPr="00AE7330" w:rsidRDefault="002A17C1" w:rsidP="00772E0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9:50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12:00</w:t>
            </w:r>
          </w:p>
          <w:p w14:paraId="2D1F62F5" w14:textId="77777777" w:rsidR="002A17C1" w:rsidRPr="00AE7330" w:rsidRDefault="002A17C1" w:rsidP="00772E0B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pacing w:val="9"/>
                <w:w w:val="64"/>
                <w:kern w:val="0"/>
                <w:sz w:val="16"/>
                <w:szCs w:val="16"/>
                <w:fitText w:val="870" w:id="-142741248"/>
              </w:rPr>
              <w:t>（</w:t>
            </w:r>
            <w:r w:rsidRPr="00AE7330">
              <w:rPr>
                <w:rFonts w:hint="eastAsia"/>
                <w:spacing w:val="9"/>
                <w:w w:val="64"/>
                <w:kern w:val="0"/>
                <w:sz w:val="16"/>
                <w:szCs w:val="16"/>
                <w:fitText w:val="870" w:id="-142741248"/>
              </w:rPr>
              <w:t>2</w:t>
            </w:r>
            <w:r w:rsidRPr="00AE7330">
              <w:rPr>
                <w:rFonts w:hint="eastAsia"/>
                <w:spacing w:val="9"/>
                <w:w w:val="64"/>
                <w:kern w:val="0"/>
                <w:sz w:val="16"/>
                <w:szCs w:val="16"/>
                <w:fitText w:val="870" w:id="-142741248"/>
              </w:rPr>
              <w:t>時間</w:t>
            </w:r>
            <w:r w:rsidRPr="00AE7330">
              <w:rPr>
                <w:rFonts w:hint="eastAsia"/>
                <w:spacing w:val="9"/>
                <w:w w:val="64"/>
                <w:kern w:val="0"/>
                <w:sz w:val="16"/>
                <w:szCs w:val="16"/>
                <w:fitText w:val="870" w:id="-142741248"/>
              </w:rPr>
              <w:t>10</w:t>
            </w:r>
            <w:r w:rsidRPr="00AE7330">
              <w:rPr>
                <w:rFonts w:hint="eastAsia"/>
                <w:spacing w:val="9"/>
                <w:w w:val="64"/>
                <w:kern w:val="0"/>
                <w:sz w:val="16"/>
                <w:szCs w:val="16"/>
                <w:fitText w:val="870" w:id="-142741248"/>
              </w:rPr>
              <w:t>分</w:t>
            </w:r>
            <w:r w:rsidRPr="00AE7330">
              <w:rPr>
                <w:rFonts w:hint="eastAsia"/>
                <w:spacing w:val="2"/>
                <w:w w:val="64"/>
                <w:kern w:val="0"/>
                <w:sz w:val="16"/>
                <w:szCs w:val="16"/>
                <w:fitText w:val="870" w:id="-142741248"/>
              </w:rPr>
              <w:t>）</w:t>
            </w:r>
          </w:p>
        </w:tc>
        <w:tc>
          <w:tcPr>
            <w:tcW w:w="4549" w:type="dxa"/>
            <w:gridSpan w:val="3"/>
            <w:vAlign w:val="center"/>
          </w:tcPr>
          <w:p w14:paraId="282413C4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講義１</w:t>
            </w:r>
          </w:p>
          <w:p w14:paraId="0B1719FA" w14:textId="77777777" w:rsidR="002A17C1" w:rsidRPr="00AE7330" w:rsidRDefault="002A17C1">
            <w:pPr>
              <w:spacing w:line="0" w:lineRule="atLeast"/>
              <w:rPr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福祉サービス第三者評価の理念と全体像</w:t>
            </w:r>
          </w:p>
          <w:p w14:paraId="104C4226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講義２</w:t>
            </w:r>
          </w:p>
          <w:p w14:paraId="5892535E" w14:textId="77777777" w:rsidR="002A17C1" w:rsidRPr="00AE7330" w:rsidRDefault="002A17C1" w:rsidP="00772E0B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福祉サービス第三者評価調査者の役割と倫理</w:t>
            </w:r>
          </w:p>
        </w:tc>
        <w:tc>
          <w:tcPr>
            <w:tcW w:w="3118" w:type="dxa"/>
            <w:vMerge w:val="restart"/>
            <w:vAlign w:val="center"/>
          </w:tcPr>
          <w:p w14:paraId="00951365" w14:textId="77777777" w:rsidR="002A17C1" w:rsidRPr="00AE7330" w:rsidRDefault="002A17C1" w:rsidP="00F8004F">
            <w:pPr>
              <w:spacing w:line="0" w:lineRule="atLeast"/>
              <w:rPr>
                <w:rFonts w:eastAsia="SimSun" w:hint="eastAsia"/>
                <w:sz w:val="16"/>
                <w:szCs w:val="16"/>
                <w:lang w:eastAsia="zh-CN"/>
              </w:rPr>
            </w:pPr>
            <w:r w:rsidRPr="00AE7330"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2A17C1" w:rsidRPr="00AE7330" w14:paraId="56E47545" w14:textId="77777777" w:rsidTr="002A17C1">
        <w:trPr>
          <w:cantSplit/>
          <w:trHeight w:val="720"/>
        </w:trPr>
        <w:tc>
          <w:tcPr>
            <w:tcW w:w="480" w:type="dxa"/>
            <w:vMerge/>
          </w:tcPr>
          <w:p w14:paraId="476B87C4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03445847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6FFB48BF" w14:textId="77777777" w:rsidR="002A17C1" w:rsidRPr="00AE7330" w:rsidRDefault="002A17C1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13:00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16:00</w:t>
            </w:r>
          </w:p>
          <w:p w14:paraId="1622C6FF" w14:textId="77777777" w:rsidR="002A17C1" w:rsidRPr="00AE7330" w:rsidRDefault="002A17C1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（</w:t>
            </w:r>
            <w:r w:rsidRPr="00AE7330">
              <w:rPr>
                <w:rFonts w:hint="eastAsia"/>
                <w:sz w:val="16"/>
                <w:szCs w:val="16"/>
              </w:rPr>
              <w:t>3</w:t>
            </w:r>
            <w:r w:rsidRPr="00AE7330">
              <w:rPr>
                <w:rFonts w:hint="eastAsia"/>
                <w:sz w:val="16"/>
                <w:szCs w:val="16"/>
              </w:rPr>
              <w:t>時間）</w:t>
            </w:r>
          </w:p>
        </w:tc>
        <w:tc>
          <w:tcPr>
            <w:tcW w:w="4549" w:type="dxa"/>
            <w:gridSpan w:val="3"/>
            <w:tcBorders>
              <w:bottom w:val="single" w:sz="4" w:space="0" w:color="auto"/>
            </w:tcBorders>
            <w:vAlign w:val="center"/>
          </w:tcPr>
          <w:p w14:paraId="4F38D590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講義３</w:t>
            </w:r>
          </w:p>
          <w:p w14:paraId="5265E69A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福祉サービス第三者評価基準ガイドラインの概要</w:t>
            </w:r>
          </w:p>
        </w:tc>
        <w:tc>
          <w:tcPr>
            <w:tcW w:w="3118" w:type="dxa"/>
            <w:vMerge/>
            <w:vAlign w:val="center"/>
          </w:tcPr>
          <w:p w14:paraId="2A4C945D" w14:textId="77777777" w:rsidR="002A17C1" w:rsidRPr="00AE7330" w:rsidRDefault="002A17C1" w:rsidP="00DF7D4D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2A17C1" w:rsidRPr="00AE7330" w14:paraId="25A04278" w14:textId="77777777" w:rsidTr="002A17C1">
        <w:trPr>
          <w:cantSplit/>
          <w:trHeight w:val="285"/>
        </w:trPr>
        <w:tc>
          <w:tcPr>
            <w:tcW w:w="480" w:type="dxa"/>
            <w:vMerge/>
            <w:tcBorders>
              <w:bottom w:val="double" w:sz="4" w:space="0" w:color="auto"/>
            </w:tcBorders>
          </w:tcPr>
          <w:p w14:paraId="1573CED5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16D27109" w14:textId="77777777" w:rsidR="002A17C1" w:rsidRPr="00AE7330" w:rsidRDefault="002A17C1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14:paraId="22472DD4" w14:textId="77777777" w:rsidR="002A17C1" w:rsidRPr="00AE7330" w:rsidRDefault="002A17C1" w:rsidP="000D7DE1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16:00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17:30</w:t>
            </w:r>
          </w:p>
          <w:p w14:paraId="1FB5E367" w14:textId="77777777" w:rsidR="002A17C1" w:rsidRPr="00AE7330" w:rsidRDefault="002A17C1" w:rsidP="000D7DE1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w w:val="73"/>
                <w:kern w:val="0"/>
                <w:sz w:val="16"/>
                <w:szCs w:val="16"/>
                <w:fitText w:val="870" w:id="-142741248"/>
              </w:rPr>
              <w:t>（</w:t>
            </w:r>
            <w:r w:rsidRPr="00AE7330">
              <w:rPr>
                <w:rFonts w:hint="eastAsia"/>
                <w:w w:val="73"/>
                <w:kern w:val="0"/>
                <w:sz w:val="16"/>
                <w:szCs w:val="16"/>
                <w:fitText w:val="870" w:id="-142741248"/>
              </w:rPr>
              <w:t>1</w:t>
            </w:r>
            <w:r w:rsidRPr="00AE7330">
              <w:rPr>
                <w:rFonts w:hint="eastAsia"/>
                <w:w w:val="73"/>
                <w:kern w:val="0"/>
                <w:sz w:val="16"/>
                <w:szCs w:val="16"/>
                <w:fitText w:val="870" w:id="-142741248"/>
              </w:rPr>
              <w:t>時間</w:t>
            </w:r>
            <w:r w:rsidRPr="00AE7330">
              <w:rPr>
                <w:rFonts w:hint="eastAsia"/>
                <w:w w:val="73"/>
                <w:kern w:val="0"/>
                <w:sz w:val="16"/>
                <w:szCs w:val="16"/>
                <w:fitText w:val="870" w:id="-142741248"/>
              </w:rPr>
              <w:t>30</w:t>
            </w:r>
            <w:r w:rsidRPr="00AE7330">
              <w:rPr>
                <w:rFonts w:hint="eastAsia"/>
                <w:w w:val="73"/>
                <w:kern w:val="0"/>
                <w:sz w:val="16"/>
                <w:szCs w:val="16"/>
                <w:fitText w:val="870" w:id="-142741248"/>
              </w:rPr>
              <w:t>分）</w:t>
            </w:r>
          </w:p>
        </w:tc>
        <w:tc>
          <w:tcPr>
            <w:tcW w:w="4549" w:type="dxa"/>
            <w:gridSpan w:val="3"/>
            <w:tcBorders>
              <w:bottom w:val="double" w:sz="4" w:space="0" w:color="auto"/>
            </w:tcBorders>
            <w:vAlign w:val="center"/>
          </w:tcPr>
          <w:p w14:paraId="1FE1A18A" w14:textId="77777777" w:rsidR="002A17C1" w:rsidRPr="00AE7330" w:rsidRDefault="002A17C1" w:rsidP="000D7DE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講義４</w:t>
            </w:r>
          </w:p>
          <w:p w14:paraId="2DFEEAAC" w14:textId="77777777" w:rsidR="002A17C1" w:rsidRPr="00AE7330" w:rsidRDefault="002A17C1" w:rsidP="000D7DE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書面審査・訪問調査の基本的な考え方と留意点</w:t>
            </w:r>
          </w:p>
          <w:p w14:paraId="277DA386" w14:textId="77777777" w:rsidR="002A17C1" w:rsidRPr="00AE7330" w:rsidRDefault="002A17C1" w:rsidP="000D7DE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講義５</w:t>
            </w:r>
          </w:p>
          <w:p w14:paraId="19F719C2" w14:textId="77777777" w:rsidR="002A17C1" w:rsidRPr="00AE7330" w:rsidRDefault="002A17C1" w:rsidP="000D7DE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報告書の記載方法と公表の方法</w:t>
            </w:r>
          </w:p>
        </w:tc>
        <w:tc>
          <w:tcPr>
            <w:tcW w:w="3118" w:type="dxa"/>
            <w:vMerge/>
            <w:tcBorders>
              <w:bottom w:val="double" w:sz="4" w:space="0" w:color="auto"/>
            </w:tcBorders>
            <w:vAlign w:val="center"/>
          </w:tcPr>
          <w:p w14:paraId="37A3E54B" w14:textId="77777777" w:rsidR="002A17C1" w:rsidRPr="00AE7330" w:rsidRDefault="002A17C1" w:rsidP="00DF7D4D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E751EE" w:rsidRPr="00AE7330" w14:paraId="04ACAC46" w14:textId="77777777" w:rsidTr="00E751EE">
        <w:trPr>
          <w:cantSplit/>
          <w:trHeight w:val="597"/>
        </w:trPr>
        <w:tc>
          <w:tcPr>
            <w:tcW w:w="48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022AF5E" w14:textId="77777777" w:rsidR="00E751EE" w:rsidRPr="00AE7330" w:rsidRDefault="00E751EE" w:rsidP="0027130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kern w:val="0"/>
                <w:sz w:val="16"/>
                <w:szCs w:val="16"/>
              </w:rPr>
              <w:t>第２日</w:t>
            </w:r>
            <w:r w:rsidRPr="00AE7330">
              <w:rPr>
                <w:rFonts w:hint="eastAsia"/>
                <w:sz w:val="16"/>
                <w:szCs w:val="16"/>
              </w:rPr>
              <w:t>（９月１５日／日）</w:t>
            </w:r>
          </w:p>
        </w:tc>
        <w:tc>
          <w:tcPr>
            <w:tcW w:w="51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DAE5E5A" w14:textId="77777777" w:rsidR="00E751EE" w:rsidRPr="00AE7330" w:rsidRDefault="00E751E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kern w:val="0"/>
                <w:sz w:val="16"/>
                <w:szCs w:val="16"/>
              </w:rPr>
              <w:t>分野別研修課程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</w:tcBorders>
            <w:vAlign w:val="center"/>
          </w:tcPr>
          <w:p w14:paraId="456654D3" w14:textId="77777777" w:rsidR="00E751EE" w:rsidRPr="00AE7330" w:rsidRDefault="00E751E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9:30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12:00</w:t>
            </w:r>
          </w:p>
          <w:p w14:paraId="01D0E9FD" w14:textId="77777777" w:rsidR="00E751EE" w:rsidRPr="00AE7330" w:rsidRDefault="00E751EE" w:rsidP="00962975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w w:val="73"/>
                <w:kern w:val="0"/>
                <w:sz w:val="16"/>
                <w:szCs w:val="16"/>
                <w:fitText w:val="870" w:id="-142741248"/>
              </w:rPr>
              <w:t>（</w:t>
            </w:r>
            <w:r w:rsidRPr="00AE7330">
              <w:rPr>
                <w:rFonts w:hint="eastAsia"/>
                <w:w w:val="73"/>
                <w:kern w:val="0"/>
                <w:sz w:val="16"/>
                <w:szCs w:val="16"/>
                <w:fitText w:val="870" w:id="-142741248"/>
              </w:rPr>
              <w:t>2</w:t>
            </w:r>
            <w:r w:rsidRPr="00AE7330">
              <w:rPr>
                <w:rFonts w:hint="eastAsia"/>
                <w:w w:val="73"/>
                <w:kern w:val="0"/>
                <w:sz w:val="16"/>
                <w:szCs w:val="16"/>
                <w:fitText w:val="870" w:id="-142741248"/>
              </w:rPr>
              <w:t>時間</w:t>
            </w:r>
            <w:r w:rsidRPr="00AE7330">
              <w:rPr>
                <w:rFonts w:hint="eastAsia"/>
                <w:w w:val="73"/>
                <w:kern w:val="0"/>
                <w:sz w:val="16"/>
                <w:szCs w:val="16"/>
                <w:fitText w:val="870" w:id="-142741248"/>
              </w:rPr>
              <w:t>30</w:t>
            </w:r>
            <w:r w:rsidRPr="00AE7330">
              <w:rPr>
                <w:rFonts w:hint="eastAsia"/>
                <w:w w:val="73"/>
                <w:kern w:val="0"/>
                <w:sz w:val="16"/>
                <w:szCs w:val="16"/>
                <w:fitText w:val="870" w:id="-142741248"/>
              </w:rPr>
              <w:t>分）</w:t>
            </w:r>
          </w:p>
        </w:tc>
        <w:tc>
          <w:tcPr>
            <w:tcW w:w="518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6AD3F64" w14:textId="77777777" w:rsidR="00E751EE" w:rsidRPr="00AE7330" w:rsidRDefault="00E751EE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選択科目（講義６）</w:t>
            </w:r>
          </w:p>
        </w:tc>
        <w:tc>
          <w:tcPr>
            <w:tcW w:w="4031" w:type="dxa"/>
            <w:tcBorders>
              <w:top w:val="double" w:sz="4" w:space="0" w:color="auto"/>
            </w:tcBorders>
            <w:vAlign w:val="center"/>
          </w:tcPr>
          <w:p w14:paraId="7F65A6CF" w14:textId="77777777" w:rsidR="00E751EE" w:rsidRPr="00AE7330" w:rsidRDefault="00E751EE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【</w:t>
            </w:r>
            <w:proofErr w:type="gramStart"/>
            <w:r w:rsidRPr="00AE7330">
              <w:rPr>
                <w:rFonts w:hint="eastAsia"/>
                <w:sz w:val="16"/>
                <w:szCs w:val="16"/>
              </w:rPr>
              <w:t>障がい</w:t>
            </w:r>
            <w:proofErr w:type="gramEnd"/>
            <w:r w:rsidRPr="00AE7330">
              <w:rPr>
                <w:rFonts w:hint="eastAsia"/>
                <w:sz w:val="16"/>
                <w:szCs w:val="16"/>
              </w:rPr>
              <w:t>コース】</w:t>
            </w:r>
          </w:p>
          <w:p w14:paraId="79BD4EFA" w14:textId="77777777" w:rsidR="00E751EE" w:rsidRPr="00AE7330" w:rsidRDefault="00E751EE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障害者・児施設における第三者評価基準の理解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6E8BCFB8" w14:textId="77777777" w:rsidR="00E751EE" w:rsidRPr="00AE7330" w:rsidRDefault="00E751EE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E751EE" w:rsidRPr="00AE7330" w14:paraId="707D9E33" w14:textId="77777777" w:rsidTr="00E751EE">
        <w:trPr>
          <w:cantSplit/>
          <w:trHeight w:val="569"/>
        </w:trPr>
        <w:tc>
          <w:tcPr>
            <w:tcW w:w="480" w:type="dxa"/>
            <w:vMerge/>
          </w:tcPr>
          <w:p w14:paraId="6F59B897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600B7DC7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14:paraId="33E51DF9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Merge/>
          </w:tcPr>
          <w:p w14:paraId="77BBBBC3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031" w:type="dxa"/>
            <w:vAlign w:val="center"/>
          </w:tcPr>
          <w:p w14:paraId="781F0DAA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【保育所コース】</w:t>
            </w:r>
          </w:p>
          <w:p w14:paraId="5A5C2D44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保育所における第三者評価基準の理解</w:t>
            </w:r>
          </w:p>
        </w:tc>
        <w:tc>
          <w:tcPr>
            <w:tcW w:w="3118" w:type="dxa"/>
            <w:vAlign w:val="center"/>
          </w:tcPr>
          <w:p w14:paraId="1D4162F2" w14:textId="77777777" w:rsidR="00E751EE" w:rsidRPr="00AE7330" w:rsidRDefault="00E751EE" w:rsidP="002E1BB5">
            <w:pPr>
              <w:rPr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E751EE" w:rsidRPr="00AE7330" w14:paraId="0895D3E7" w14:textId="77777777">
        <w:trPr>
          <w:cantSplit/>
          <w:trHeight w:val="680"/>
        </w:trPr>
        <w:tc>
          <w:tcPr>
            <w:tcW w:w="480" w:type="dxa"/>
            <w:vMerge/>
          </w:tcPr>
          <w:p w14:paraId="1E2B04E3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736743C4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14:paraId="5B9FA518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Merge/>
          </w:tcPr>
          <w:p w14:paraId="168D8355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031" w:type="dxa"/>
            <w:tcBorders>
              <w:bottom w:val="single" w:sz="4" w:space="0" w:color="auto"/>
            </w:tcBorders>
            <w:vAlign w:val="center"/>
          </w:tcPr>
          <w:p w14:paraId="4DF3FFC9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【高齢者福祉コース】</w:t>
            </w:r>
          </w:p>
          <w:p w14:paraId="24A8ACCB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高齢者施設における第三者評価基準の理解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5F9BB5D" w14:textId="77777777" w:rsidR="00E751EE" w:rsidRPr="00AE7330" w:rsidRDefault="00E751EE" w:rsidP="002E1BB5">
            <w:pPr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E751EE" w:rsidRPr="00AE7330" w14:paraId="26C14C62" w14:textId="77777777" w:rsidTr="00E751EE">
        <w:trPr>
          <w:cantSplit/>
          <w:trHeight w:val="573"/>
        </w:trPr>
        <w:tc>
          <w:tcPr>
            <w:tcW w:w="480" w:type="dxa"/>
            <w:vMerge/>
          </w:tcPr>
          <w:p w14:paraId="76EEF4CB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48321292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14:paraId="43FF4A6C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Merge/>
          </w:tcPr>
          <w:p w14:paraId="33D6F3D7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031" w:type="dxa"/>
            <w:tcBorders>
              <w:bottom w:val="single" w:sz="4" w:space="0" w:color="auto"/>
            </w:tcBorders>
            <w:vAlign w:val="center"/>
          </w:tcPr>
          <w:p w14:paraId="58555A71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【救護コース】</w:t>
            </w:r>
          </w:p>
          <w:p w14:paraId="5D7B8AFF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救護施設における第三者評価基準の理解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79052B1" w14:textId="77777777" w:rsidR="00E751EE" w:rsidRPr="00AE7330" w:rsidRDefault="00E751EE" w:rsidP="002E1BB5">
            <w:pPr>
              <w:ind w:left="145" w:hangingChars="100" w:hanging="145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E751EE" w:rsidRPr="00AE7330" w14:paraId="496EDEAC" w14:textId="77777777" w:rsidTr="00E751EE">
        <w:trPr>
          <w:cantSplit/>
          <w:trHeight w:val="553"/>
        </w:trPr>
        <w:tc>
          <w:tcPr>
            <w:tcW w:w="480" w:type="dxa"/>
            <w:vMerge/>
          </w:tcPr>
          <w:p w14:paraId="609C1DA5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602A3F2C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14:paraId="4FC65AF8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Merge/>
            <w:tcBorders>
              <w:bottom w:val="single" w:sz="4" w:space="0" w:color="auto"/>
            </w:tcBorders>
          </w:tcPr>
          <w:p w14:paraId="079CA9B9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031" w:type="dxa"/>
            <w:tcBorders>
              <w:bottom w:val="single" w:sz="4" w:space="0" w:color="auto"/>
            </w:tcBorders>
            <w:vAlign w:val="center"/>
          </w:tcPr>
          <w:p w14:paraId="2027D894" w14:textId="77777777" w:rsidR="00E751EE" w:rsidRPr="00AE7330" w:rsidRDefault="00E751EE" w:rsidP="00E751EE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【</w:t>
            </w:r>
            <w:r>
              <w:rPr>
                <w:rFonts w:hint="eastAsia"/>
                <w:sz w:val="16"/>
                <w:szCs w:val="16"/>
              </w:rPr>
              <w:t>児童館・放課後児童健全育成</w:t>
            </w:r>
            <w:r w:rsidRPr="00AE7330">
              <w:rPr>
                <w:rFonts w:hint="eastAsia"/>
                <w:sz w:val="16"/>
                <w:szCs w:val="16"/>
              </w:rPr>
              <w:t>コース】</w:t>
            </w:r>
          </w:p>
          <w:p w14:paraId="33AC6C59" w14:textId="77777777" w:rsidR="00E751EE" w:rsidRPr="00AE7330" w:rsidRDefault="00E751EE" w:rsidP="00E751EE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救護施設における第三者評価基準の理解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8C57037" w14:textId="77777777" w:rsidR="00E751EE" w:rsidRPr="00AE7330" w:rsidRDefault="00E751EE" w:rsidP="002E1BB5">
            <w:pPr>
              <w:ind w:left="145" w:hangingChars="100" w:hanging="145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E751EE" w:rsidRPr="00AE7330" w14:paraId="25D21ADD" w14:textId="77777777" w:rsidTr="002A17C1">
        <w:trPr>
          <w:cantSplit/>
          <w:trHeight w:val="283"/>
        </w:trPr>
        <w:tc>
          <w:tcPr>
            <w:tcW w:w="480" w:type="dxa"/>
            <w:vMerge/>
          </w:tcPr>
          <w:p w14:paraId="3D614D84" w14:textId="77777777" w:rsidR="00E751EE" w:rsidRPr="00AE7330" w:rsidRDefault="00E751EE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58E7A368" w14:textId="77777777" w:rsidR="00E751EE" w:rsidRPr="00AE7330" w:rsidRDefault="00E751EE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4974C08C" w14:textId="77777777" w:rsidR="00E751EE" w:rsidRPr="00AE7330" w:rsidRDefault="00E751EE" w:rsidP="00DF7D4D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12:00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13:00</w:t>
            </w:r>
          </w:p>
        </w:tc>
        <w:tc>
          <w:tcPr>
            <w:tcW w:w="4549" w:type="dxa"/>
            <w:gridSpan w:val="3"/>
            <w:vAlign w:val="center"/>
          </w:tcPr>
          <w:p w14:paraId="1F0B86B0" w14:textId="77777777" w:rsidR="00E751EE" w:rsidRPr="00AE7330" w:rsidRDefault="00E751EE" w:rsidP="00AC2A9C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昼食・休憩</w:t>
            </w:r>
          </w:p>
        </w:tc>
        <w:tc>
          <w:tcPr>
            <w:tcW w:w="3118" w:type="dxa"/>
            <w:vAlign w:val="center"/>
          </w:tcPr>
          <w:p w14:paraId="183AE0E3" w14:textId="77777777" w:rsidR="00E751EE" w:rsidRPr="00AE7330" w:rsidRDefault="00E751EE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E751EE" w:rsidRPr="00AE7330" w14:paraId="08E3D79D" w14:textId="77777777" w:rsidTr="002A17C1">
        <w:trPr>
          <w:cantSplit/>
          <w:trHeight w:val="397"/>
        </w:trPr>
        <w:tc>
          <w:tcPr>
            <w:tcW w:w="480" w:type="dxa"/>
            <w:vMerge/>
          </w:tcPr>
          <w:p w14:paraId="085D652F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01FF67D6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vAlign w:val="center"/>
          </w:tcPr>
          <w:p w14:paraId="3E3F3337" w14:textId="77777777" w:rsidR="00E751EE" w:rsidRPr="00AE7330" w:rsidRDefault="00E751EE" w:rsidP="002E1BB5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13:00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17:30</w:t>
            </w:r>
          </w:p>
        </w:tc>
        <w:tc>
          <w:tcPr>
            <w:tcW w:w="518" w:type="dxa"/>
            <w:gridSpan w:val="2"/>
            <w:vMerge w:val="restart"/>
            <w:textDirection w:val="tbRlV"/>
            <w:vAlign w:val="center"/>
          </w:tcPr>
          <w:p w14:paraId="199CA0D9" w14:textId="77777777" w:rsidR="00E751EE" w:rsidRPr="00AE7330" w:rsidRDefault="00E751EE" w:rsidP="002E1BB5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選択科目（演習１）</w:t>
            </w:r>
          </w:p>
        </w:tc>
        <w:tc>
          <w:tcPr>
            <w:tcW w:w="4031" w:type="dxa"/>
            <w:vAlign w:val="center"/>
          </w:tcPr>
          <w:p w14:paraId="28D36379" w14:textId="77777777" w:rsidR="00E751EE" w:rsidRPr="00AE7330" w:rsidRDefault="00E751EE" w:rsidP="002E1BB5">
            <w:pPr>
              <w:spacing w:line="0" w:lineRule="atLeast"/>
              <w:ind w:left="145" w:hangingChars="100" w:hanging="145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【</w:t>
            </w:r>
            <w:proofErr w:type="gramStart"/>
            <w:r w:rsidRPr="00AE7330">
              <w:rPr>
                <w:rFonts w:hint="eastAsia"/>
                <w:sz w:val="16"/>
                <w:szCs w:val="16"/>
              </w:rPr>
              <w:t>障がい</w:t>
            </w:r>
            <w:proofErr w:type="gramEnd"/>
            <w:r w:rsidRPr="00AE7330">
              <w:rPr>
                <w:rFonts w:hint="eastAsia"/>
                <w:sz w:val="16"/>
                <w:szCs w:val="16"/>
              </w:rPr>
              <w:t>コース】</w:t>
            </w:r>
          </w:p>
        </w:tc>
        <w:tc>
          <w:tcPr>
            <w:tcW w:w="3118" w:type="dxa"/>
            <w:vAlign w:val="center"/>
          </w:tcPr>
          <w:p w14:paraId="509BED1A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各ファシリテーター</w:t>
            </w:r>
            <w:r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E751EE" w:rsidRPr="00AE7330" w14:paraId="199EAE4B" w14:textId="77777777" w:rsidTr="002A17C1">
        <w:trPr>
          <w:cantSplit/>
          <w:trHeight w:val="397"/>
        </w:trPr>
        <w:tc>
          <w:tcPr>
            <w:tcW w:w="480" w:type="dxa"/>
            <w:vMerge/>
          </w:tcPr>
          <w:p w14:paraId="27D35B5B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72648A2C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14:paraId="1615AB34" w14:textId="77777777" w:rsidR="00E751EE" w:rsidRPr="00AE7330" w:rsidRDefault="00E751EE" w:rsidP="002E1BB5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Merge/>
          </w:tcPr>
          <w:p w14:paraId="5855AF0C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031" w:type="dxa"/>
            <w:vAlign w:val="center"/>
          </w:tcPr>
          <w:p w14:paraId="6A29524C" w14:textId="77777777" w:rsidR="00E751EE" w:rsidRPr="00AE7330" w:rsidRDefault="00E751EE" w:rsidP="002E1BB5">
            <w:r w:rsidRPr="00AE7330">
              <w:rPr>
                <w:rFonts w:hint="eastAsia"/>
                <w:sz w:val="16"/>
                <w:szCs w:val="16"/>
              </w:rPr>
              <w:t>【保育所コース】</w:t>
            </w:r>
          </w:p>
        </w:tc>
        <w:tc>
          <w:tcPr>
            <w:tcW w:w="3118" w:type="dxa"/>
            <w:vAlign w:val="center"/>
          </w:tcPr>
          <w:p w14:paraId="4E471FE0" w14:textId="77777777" w:rsidR="00E751EE" w:rsidRPr="00AE7330" w:rsidRDefault="00E751EE" w:rsidP="002E1BB5">
            <w:r w:rsidRPr="00AE7330">
              <w:rPr>
                <w:rFonts w:hint="eastAsia"/>
                <w:sz w:val="16"/>
                <w:szCs w:val="16"/>
              </w:rPr>
              <w:t>各ファシリテーター</w:t>
            </w:r>
            <w:r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E751EE" w:rsidRPr="00AE7330" w14:paraId="2149FDB7" w14:textId="77777777" w:rsidTr="002A17C1">
        <w:trPr>
          <w:cantSplit/>
          <w:trHeight w:val="397"/>
        </w:trPr>
        <w:tc>
          <w:tcPr>
            <w:tcW w:w="480" w:type="dxa"/>
            <w:vMerge/>
          </w:tcPr>
          <w:p w14:paraId="77912585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16595AF3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14:paraId="7D02EAE0" w14:textId="77777777" w:rsidR="00E751EE" w:rsidRPr="00AE7330" w:rsidRDefault="00E751EE" w:rsidP="002E1BB5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Merge/>
          </w:tcPr>
          <w:p w14:paraId="73F981F7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031" w:type="dxa"/>
            <w:tcBorders>
              <w:bottom w:val="single" w:sz="4" w:space="0" w:color="auto"/>
            </w:tcBorders>
            <w:vAlign w:val="center"/>
          </w:tcPr>
          <w:p w14:paraId="45FBE4D4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【高齢者福祉コース】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867BD8" w14:textId="77777777" w:rsidR="00E751EE" w:rsidRPr="00AE7330" w:rsidRDefault="00E751EE" w:rsidP="002E1BB5">
            <w:pPr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各ファシリテーター</w:t>
            </w:r>
            <w:r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E751EE" w:rsidRPr="00AE7330" w14:paraId="4EC339FD" w14:textId="77777777">
        <w:trPr>
          <w:cantSplit/>
          <w:trHeight w:val="397"/>
        </w:trPr>
        <w:tc>
          <w:tcPr>
            <w:tcW w:w="480" w:type="dxa"/>
            <w:vMerge/>
          </w:tcPr>
          <w:p w14:paraId="2E970CB4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73CF2A35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14:paraId="6D9324C5" w14:textId="77777777" w:rsidR="00E751EE" w:rsidRPr="00AE7330" w:rsidRDefault="00E751EE" w:rsidP="002E1BB5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Merge/>
          </w:tcPr>
          <w:p w14:paraId="40F67A99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031" w:type="dxa"/>
            <w:vAlign w:val="center"/>
          </w:tcPr>
          <w:p w14:paraId="4ACA221D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【救護コース】</w:t>
            </w:r>
          </w:p>
        </w:tc>
        <w:tc>
          <w:tcPr>
            <w:tcW w:w="3118" w:type="dxa"/>
            <w:vAlign w:val="center"/>
          </w:tcPr>
          <w:p w14:paraId="478B86E7" w14:textId="77777777" w:rsidR="00E751EE" w:rsidRPr="00AE7330" w:rsidRDefault="00E751EE" w:rsidP="002E1BB5">
            <w:pPr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各ファシリテーター</w:t>
            </w:r>
            <w:r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E751EE" w:rsidRPr="00AE7330" w14:paraId="2621858F" w14:textId="77777777" w:rsidTr="002A17C1">
        <w:trPr>
          <w:cantSplit/>
          <w:trHeight w:val="397"/>
        </w:trPr>
        <w:tc>
          <w:tcPr>
            <w:tcW w:w="480" w:type="dxa"/>
            <w:vMerge/>
          </w:tcPr>
          <w:p w14:paraId="3294723B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bottom w:val="double" w:sz="4" w:space="0" w:color="auto"/>
            </w:tcBorders>
          </w:tcPr>
          <w:p w14:paraId="03EF1AAD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14:paraId="06DF1F24" w14:textId="77777777" w:rsidR="00E751EE" w:rsidRPr="00AE7330" w:rsidRDefault="00E751EE" w:rsidP="002E1BB5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Merge/>
          </w:tcPr>
          <w:p w14:paraId="38BA55B6" w14:textId="77777777" w:rsidR="00E751EE" w:rsidRPr="00AE7330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031" w:type="dxa"/>
            <w:vAlign w:val="center"/>
          </w:tcPr>
          <w:p w14:paraId="5F76F258" w14:textId="77777777" w:rsidR="00E751EE" w:rsidRPr="00E751EE" w:rsidRDefault="00E751EE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【</w:t>
            </w:r>
            <w:r>
              <w:rPr>
                <w:rFonts w:hint="eastAsia"/>
                <w:sz w:val="16"/>
                <w:szCs w:val="16"/>
              </w:rPr>
              <w:t>児童館・放課後児童健全育成</w:t>
            </w:r>
            <w:r w:rsidRPr="00AE7330">
              <w:rPr>
                <w:rFonts w:hint="eastAsia"/>
                <w:sz w:val="16"/>
                <w:szCs w:val="16"/>
              </w:rPr>
              <w:t>コース】</w:t>
            </w:r>
          </w:p>
        </w:tc>
        <w:tc>
          <w:tcPr>
            <w:tcW w:w="3118" w:type="dxa"/>
            <w:vAlign w:val="center"/>
          </w:tcPr>
          <w:p w14:paraId="713C01E4" w14:textId="77777777" w:rsidR="00E751EE" w:rsidRPr="00AE7330" w:rsidRDefault="00E751EE" w:rsidP="002E1BB5">
            <w:pPr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各ファシリテーター</w:t>
            </w:r>
            <w:r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2A17C1" w:rsidRPr="00AE7330" w14:paraId="5AB5439E" w14:textId="77777777" w:rsidTr="002A17C1">
        <w:trPr>
          <w:cantSplit/>
          <w:trHeight w:val="1256"/>
        </w:trPr>
        <w:tc>
          <w:tcPr>
            <w:tcW w:w="480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6F0D90D8" w14:textId="77777777" w:rsidR="002A17C1" w:rsidRPr="00AE7330" w:rsidRDefault="002A17C1" w:rsidP="00F800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第３日</w:t>
            </w:r>
          </w:p>
        </w:tc>
        <w:tc>
          <w:tcPr>
            <w:tcW w:w="51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67A9CC3" w14:textId="77777777" w:rsidR="002A17C1" w:rsidRPr="00AE7330" w:rsidRDefault="002A17C1" w:rsidP="00F800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pacing w:val="45"/>
                <w:kern w:val="0"/>
                <w:sz w:val="16"/>
                <w:szCs w:val="16"/>
                <w:fitText w:val="1160" w:id="-1502842366"/>
              </w:rPr>
              <w:t>分野別実</w:t>
            </w:r>
            <w:r w:rsidRPr="00AE7330">
              <w:rPr>
                <w:rFonts w:hint="eastAsia"/>
                <w:kern w:val="0"/>
                <w:sz w:val="16"/>
                <w:szCs w:val="16"/>
                <w:fitText w:val="1160" w:id="-1502842366"/>
              </w:rPr>
              <w:t>習</w:t>
            </w:r>
          </w:p>
        </w:tc>
        <w:tc>
          <w:tcPr>
            <w:tcW w:w="10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DCCD10" w14:textId="77777777" w:rsidR="002A17C1" w:rsidRPr="00AE7330" w:rsidRDefault="002A17C1" w:rsidP="00F8004F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9:30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17:30</w:t>
            </w:r>
          </w:p>
          <w:p w14:paraId="29B3D221" w14:textId="77777777" w:rsidR="002A17C1" w:rsidRPr="00AE7330" w:rsidRDefault="002A17C1" w:rsidP="00F8004F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(</w:t>
            </w:r>
            <w:r w:rsidRPr="00AE7330">
              <w:rPr>
                <w:rFonts w:hint="eastAsia"/>
                <w:sz w:val="16"/>
                <w:szCs w:val="16"/>
              </w:rPr>
              <w:t>うち昼食・休憩あり</w:t>
            </w:r>
            <w:r w:rsidRPr="00AE733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54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91045E" w14:textId="77777777" w:rsidR="002A17C1" w:rsidRPr="00AE7330" w:rsidRDefault="002A17C1" w:rsidP="00F8004F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実習１（コース別）</w:t>
            </w:r>
          </w:p>
          <w:p w14:paraId="406175D2" w14:textId="77777777" w:rsidR="002A17C1" w:rsidRPr="00AE7330" w:rsidRDefault="002A17C1" w:rsidP="00F8004F">
            <w:pPr>
              <w:spacing w:line="0" w:lineRule="atLeast"/>
              <w:ind w:firstLineChars="100" w:firstLine="145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①</w:t>
            </w:r>
            <w:proofErr w:type="gramStart"/>
            <w:r w:rsidRPr="00AE7330">
              <w:rPr>
                <w:rFonts w:hint="eastAsia"/>
                <w:sz w:val="16"/>
                <w:szCs w:val="16"/>
              </w:rPr>
              <w:t>障がい</w:t>
            </w:r>
            <w:proofErr w:type="gramEnd"/>
            <w:r w:rsidRPr="00AE7330">
              <w:rPr>
                <w:rFonts w:hint="eastAsia"/>
                <w:sz w:val="16"/>
                <w:szCs w:val="16"/>
              </w:rPr>
              <w:t>者</w:t>
            </w:r>
          </w:p>
          <w:p w14:paraId="75F1D3E0" w14:textId="77777777" w:rsidR="002A17C1" w:rsidRPr="00AE7330" w:rsidRDefault="002A17C1" w:rsidP="00F8004F">
            <w:pPr>
              <w:spacing w:line="0" w:lineRule="atLeast"/>
              <w:ind w:firstLineChars="100" w:firstLine="145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②保育所</w:t>
            </w:r>
          </w:p>
          <w:p w14:paraId="595A295E" w14:textId="77777777" w:rsidR="002A17C1" w:rsidRPr="00AE7330" w:rsidRDefault="002A17C1" w:rsidP="00F8004F">
            <w:pPr>
              <w:spacing w:line="0" w:lineRule="atLeast"/>
              <w:ind w:firstLineChars="100" w:firstLine="145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③高齢者福祉（介護老人福祉施設）</w:t>
            </w:r>
          </w:p>
          <w:p w14:paraId="72F1D1B0" w14:textId="77777777" w:rsidR="002A17C1" w:rsidRDefault="002A17C1" w:rsidP="00F8004F">
            <w:pPr>
              <w:spacing w:line="0" w:lineRule="atLeast"/>
              <w:ind w:firstLineChars="100" w:firstLine="145"/>
              <w:rPr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④救護</w:t>
            </w:r>
          </w:p>
          <w:p w14:paraId="42064546" w14:textId="77777777" w:rsidR="002A17C1" w:rsidRPr="00AE7330" w:rsidRDefault="002A17C1" w:rsidP="002A17C1">
            <w:pPr>
              <w:spacing w:line="0" w:lineRule="atLeast"/>
              <w:ind w:firstLineChars="100" w:firstLine="145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⑤児童館・放課後</w:t>
            </w:r>
            <w:r w:rsidR="00E751EE">
              <w:rPr>
                <w:rFonts w:hint="eastAsia"/>
                <w:sz w:val="16"/>
                <w:szCs w:val="16"/>
              </w:rPr>
              <w:t>児童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9C5D55" w14:textId="77777777" w:rsidR="002A17C1" w:rsidRPr="00AE7330" w:rsidRDefault="002A17C1" w:rsidP="00F8004F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※事務局は同伴しません。各実習グループで運営します。</w:t>
            </w:r>
          </w:p>
        </w:tc>
      </w:tr>
      <w:tr w:rsidR="002A17C1" w:rsidRPr="00AE7330" w14:paraId="57583FEA" w14:textId="77777777" w:rsidTr="002A17C1">
        <w:trPr>
          <w:cantSplit/>
          <w:trHeight w:val="1130"/>
        </w:trPr>
        <w:tc>
          <w:tcPr>
            <w:tcW w:w="48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6EFF802" w14:textId="77777777" w:rsidR="002A17C1" w:rsidRPr="00AE7330" w:rsidRDefault="002A17C1" w:rsidP="002E1BB5">
            <w:pPr>
              <w:spacing w:line="0" w:lineRule="atLeast"/>
              <w:ind w:left="113" w:right="113" w:firstLine="160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第４日（１１月２日／土）</w:t>
            </w:r>
          </w:p>
        </w:tc>
        <w:tc>
          <w:tcPr>
            <w:tcW w:w="510" w:type="dxa"/>
            <w:vMerge/>
            <w:textDirection w:val="tbRlV"/>
            <w:vAlign w:val="center"/>
          </w:tcPr>
          <w:p w14:paraId="6F0A6F57" w14:textId="77777777" w:rsidR="002A17C1" w:rsidRPr="00AE7330" w:rsidRDefault="002A17C1" w:rsidP="002E1BB5">
            <w:pPr>
              <w:spacing w:line="0" w:lineRule="atLeast"/>
              <w:ind w:left="113" w:right="113" w:firstLine="16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14:paraId="7E5E5E27" w14:textId="77777777" w:rsidR="002A17C1" w:rsidRPr="00AE7330" w:rsidRDefault="002A17C1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9:30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12:00</w:t>
            </w:r>
          </w:p>
        </w:tc>
        <w:tc>
          <w:tcPr>
            <w:tcW w:w="433" w:type="dxa"/>
            <w:tcBorders>
              <w:top w:val="double" w:sz="4" w:space="0" w:color="auto"/>
            </w:tcBorders>
            <w:textDirection w:val="tbRlV"/>
            <w:vAlign w:val="center"/>
          </w:tcPr>
          <w:p w14:paraId="054F009F" w14:textId="77777777" w:rsidR="002A17C1" w:rsidRPr="00AE7330" w:rsidRDefault="002A17C1" w:rsidP="002E1BB5">
            <w:pPr>
              <w:spacing w:line="0" w:lineRule="atLeast"/>
              <w:ind w:left="113" w:right="113" w:firstLine="160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選択科目（演習２）</w:t>
            </w:r>
          </w:p>
        </w:tc>
        <w:tc>
          <w:tcPr>
            <w:tcW w:w="4116" w:type="dxa"/>
            <w:gridSpan w:val="2"/>
            <w:tcBorders>
              <w:top w:val="double" w:sz="4" w:space="0" w:color="auto"/>
            </w:tcBorders>
            <w:vAlign w:val="center"/>
          </w:tcPr>
          <w:p w14:paraId="42D79061" w14:textId="77777777" w:rsidR="002A17C1" w:rsidRPr="00AE7330" w:rsidRDefault="002A17C1" w:rsidP="002E1BB5">
            <w:pPr>
              <w:spacing w:line="0" w:lineRule="atLeast"/>
              <w:ind w:firstLineChars="100" w:firstLine="145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①</w:t>
            </w:r>
            <w:proofErr w:type="gramStart"/>
            <w:r w:rsidRPr="00AE7330">
              <w:rPr>
                <w:rFonts w:hint="eastAsia"/>
                <w:sz w:val="16"/>
                <w:szCs w:val="16"/>
              </w:rPr>
              <w:t>障がい</w:t>
            </w:r>
            <w:proofErr w:type="gramEnd"/>
          </w:p>
          <w:p w14:paraId="62CAB10D" w14:textId="77777777" w:rsidR="002A17C1" w:rsidRPr="00AE7330" w:rsidRDefault="002A17C1" w:rsidP="002E1BB5">
            <w:pPr>
              <w:spacing w:line="0" w:lineRule="atLeast"/>
              <w:ind w:firstLineChars="100" w:firstLine="145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②保育所</w:t>
            </w:r>
          </w:p>
          <w:p w14:paraId="14F73B6F" w14:textId="77777777" w:rsidR="002A17C1" w:rsidRPr="00AE7330" w:rsidRDefault="002A17C1" w:rsidP="002E1BB5">
            <w:pPr>
              <w:spacing w:line="0" w:lineRule="atLeast"/>
              <w:ind w:firstLineChars="100" w:firstLine="145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③高齢者福祉（介護老人福祉施設）</w:t>
            </w:r>
          </w:p>
          <w:p w14:paraId="6BAFC087" w14:textId="77777777" w:rsidR="002A17C1" w:rsidRDefault="002A17C1" w:rsidP="002E1BB5">
            <w:pPr>
              <w:spacing w:line="0" w:lineRule="atLeast"/>
              <w:ind w:left="1" w:firstLine="160"/>
              <w:rPr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④救護</w:t>
            </w:r>
          </w:p>
          <w:p w14:paraId="5079E584" w14:textId="77777777" w:rsidR="00E751EE" w:rsidRPr="00AE7330" w:rsidRDefault="00E751EE" w:rsidP="002E1BB5">
            <w:pPr>
              <w:spacing w:line="0" w:lineRule="atLeast"/>
              <w:ind w:left="1" w:firstLine="1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⑤児童館・放課児童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6F66D723" w14:textId="77777777" w:rsidR="002A17C1" w:rsidRPr="00AE7330" w:rsidRDefault="002A17C1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各ファシリテーター</w:t>
            </w:r>
            <w:r w:rsidR="00E751EE"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2A17C1" w:rsidRPr="00AE7330" w14:paraId="22794A9A" w14:textId="77777777" w:rsidTr="002A17C1">
        <w:trPr>
          <w:cantSplit/>
          <w:trHeight w:val="283"/>
        </w:trPr>
        <w:tc>
          <w:tcPr>
            <w:tcW w:w="480" w:type="dxa"/>
            <w:vMerge/>
          </w:tcPr>
          <w:p w14:paraId="6F98EAEB" w14:textId="77777777" w:rsidR="002A17C1" w:rsidRPr="00AE7330" w:rsidRDefault="002A17C1" w:rsidP="00F8004F">
            <w:pPr>
              <w:spacing w:line="0" w:lineRule="atLeast"/>
              <w:ind w:firstLine="16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14:paraId="58791D53" w14:textId="77777777" w:rsidR="002A17C1" w:rsidRPr="00AE7330" w:rsidRDefault="002A17C1" w:rsidP="00F8004F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3966DED5" w14:textId="77777777" w:rsidR="002A17C1" w:rsidRPr="00AE7330" w:rsidRDefault="002A17C1" w:rsidP="00F8004F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12:00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13:00</w:t>
            </w:r>
          </w:p>
        </w:tc>
        <w:tc>
          <w:tcPr>
            <w:tcW w:w="4549" w:type="dxa"/>
            <w:gridSpan w:val="3"/>
            <w:vAlign w:val="center"/>
          </w:tcPr>
          <w:p w14:paraId="3A7F5783" w14:textId="77777777" w:rsidR="002A17C1" w:rsidRPr="00AE7330" w:rsidRDefault="002A17C1" w:rsidP="00F8004F">
            <w:pPr>
              <w:spacing w:line="0" w:lineRule="atLeast"/>
              <w:ind w:firstLine="160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昼食・休憩</w:t>
            </w:r>
          </w:p>
        </w:tc>
        <w:tc>
          <w:tcPr>
            <w:tcW w:w="3118" w:type="dxa"/>
            <w:vAlign w:val="center"/>
          </w:tcPr>
          <w:p w14:paraId="424D1707" w14:textId="77777777" w:rsidR="002A17C1" w:rsidRPr="00AE7330" w:rsidRDefault="002A17C1" w:rsidP="00F8004F">
            <w:pPr>
              <w:spacing w:line="0" w:lineRule="atLeast"/>
              <w:ind w:firstLine="160"/>
              <w:rPr>
                <w:rFonts w:hint="eastAsia"/>
                <w:sz w:val="16"/>
                <w:szCs w:val="16"/>
              </w:rPr>
            </w:pPr>
          </w:p>
        </w:tc>
      </w:tr>
      <w:tr w:rsidR="002A17C1" w:rsidRPr="00AE7330" w14:paraId="41AC5DD0" w14:textId="77777777" w:rsidTr="002A17C1">
        <w:trPr>
          <w:cantSplit/>
          <w:trHeight w:val="340"/>
        </w:trPr>
        <w:tc>
          <w:tcPr>
            <w:tcW w:w="480" w:type="dxa"/>
            <w:vMerge/>
          </w:tcPr>
          <w:p w14:paraId="222FAE5E" w14:textId="77777777" w:rsidR="002A17C1" w:rsidRPr="00AE7330" w:rsidRDefault="002A17C1" w:rsidP="002E1BB5">
            <w:pPr>
              <w:spacing w:line="0" w:lineRule="atLeast"/>
              <w:ind w:firstLine="16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14:paraId="1A411D60" w14:textId="77777777" w:rsidR="002A17C1" w:rsidRPr="00AE7330" w:rsidRDefault="002A17C1" w:rsidP="002E1BB5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総括</w:t>
            </w:r>
          </w:p>
        </w:tc>
        <w:tc>
          <w:tcPr>
            <w:tcW w:w="1039" w:type="dxa"/>
            <w:vAlign w:val="center"/>
          </w:tcPr>
          <w:p w14:paraId="4F109B74" w14:textId="77777777" w:rsidR="002A17C1" w:rsidRPr="00AE7330" w:rsidRDefault="002A17C1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13:00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16:30</w:t>
            </w:r>
          </w:p>
        </w:tc>
        <w:tc>
          <w:tcPr>
            <w:tcW w:w="4549" w:type="dxa"/>
            <w:gridSpan w:val="3"/>
            <w:vAlign w:val="center"/>
          </w:tcPr>
          <w:p w14:paraId="4B289817" w14:textId="77777777" w:rsidR="002A17C1" w:rsidRPr="00AE7330" w:rsidRDefault="002A17C1" w:rsidP="002E1BB5">
            <w:pPr>
              <w:spacing w:line="0" w:lineRule="atLeast"/>
              <w:ind w:firstLine="160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まとめ（各グループ発表と講評）</w:t>
            </w:r>
          </w:p>
        </w:tc>
        <w:tc>
          <w:tcPr>
            <w:tcW w:w="3118" w:type="dxa"/>
            <w:vAlign w:val="center"/>
          </w:tcPr>
          <w:p w14:paraId="6F5F9A39" w14:textId="77777777" w:rsidR="002A17C1" w:rsidRPr="00AE7330" w:rsidRDefault="002A17C1" w:rsidP="002E1BB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各ファシリテーター</w:t>
            </w:r>
            <w:r w:rsidR="00E751EE">
              <w:rPr>
                <w:rFonts w:hint="eastAsia"/>
                <w:sz w:val="16"/>
                <w:szCs w:val="16"/>
              </w:rPr>
              <w:t>調整中</w:t>
            </w:r>
          </w:p>
        </w:tc>
      </w:tr>
      <w:tr w:rsidR="002A17C1" w:rsidRPr="00AE7330" w14:paraId="45920AE6" w14:textId="77777777" w:rsidTr="002A17C1">
        <w:trPr>
          <w:cantSplit/>
          <w:trHeight w:val="283"/>
        </w:trPr>
        <w:tc>
          <w:tcPr>
            <w:tcW w:w="480" w:type="dxa"/>
            <w:vMerge/>
          </w:tcPr>
          <w:p w14:paraId="0C97DDFD" w14:textId="77777777" w:rsidR="002A17C1" w:rsidRPr="00AE7330" w:rsidRDefault="002A17C1" w:rsidP="00F8004F">
            <w:pPr>
              <w:spacing w:line="0" w:lineRule="atLeast"/>
              <w:ind w:firstLine="16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</w:tcPr>
          <w:p w14:paraId="392BFC31" w14:textId="77777777" w:rsidR="002A17C1" w:rsidRPr="00AE7330" w:rsidRDefault="002A17C1" w:rsidP="00F8004F">
            <w:pPr>
              <w:spacing w:line="0" w:lineRule="atLeast"/>
              <w:ind w:firstLine="16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6776B000" w14:textId="77777777" w:rsidR="002A17C1" w:rsidRPr="00AE7330" w:rsidRDefault="002A17C1" w:rsidP="00F8004F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16:40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16:45</w:t>
            </w:r>
          </w:p>
        </w:tc>
        <w:tc>
          <w:tcPr>
            <w:tcW w:w="4549" w:type="dxa"/>
            <w:gridSpan w:val="3"/>
            <w:vAlign w:val="center"/>
          </w:tcPr>
          <w:p w14:paraId="4F4AE5C9" w14:textId="77777777" w:rsidR="002A17C1" w:rsidRPr="00AE7330" w:rsidRDefault="002A17C1" w:rsidP="00F8004F">
            <w:pPr>
              <w:spacing w:line="0" w:lineRule="atLeast"/>
              <w:ind w:firstLine="160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閉講式</w:t>
            </w:r>
          </w:p>
        </w:tc>
        <w:tc>
          <w:tcPr>
            <w:tcW w:w="3118" w:type="dxa"/>
            <w:vMerge w:val="restart"/>
            <w:vAlign w:val="center"/>
          </w:tcPr>
          <w:p w14:paraId="075E3E8B" w14:textId="77777777" w:rsidR="002A17C1" w:rsidRPr="00AE7330" w:rsidRDefault="00E751EE" w:rsidP="00F8004F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研修事務局</w:t>
            </w:r>
          </w:p>
        </w:tc>
      </w:tr>
      <w:tr w:rsidR="002A17C1" w:rsidRPr="00AE7330" w14:paraId="1A7AEF3B" w14:textId="77777777" w:rsidTr="002A17C1">
        <w:trPr>
          <w:cantSplit/>
          <w:trHeight w:val="340"/>
        </w:trPr>
        <w:tc>
          <w:tcPr>
            <w:tcW w:w="480" w:type="dxa"/>
            <w:vMerge/>
          </w:tcPr>
          <w:p w14:paraId="0EB9006F" w14:textId="77777777" w:rsidR="002A17C1" w:rsidRPr="00AE7330" w:rsidRDefault="002A17C1" w:rsidP="00F8004F">
            <w:pPr>
              <w:spacing w:line="0" w:lineRule="atLeast"/>
              <w:ind w:firstLine="16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14:paraId="6A5264DC" w14:textId="77777777" w:rsidR="002A17C1" w:rsidRPr="00AE7330" w:rsidRDefault="002A17C1" w:rsidP="00F8004F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試</w:t>
            </w:r>
            <w:r w:rsidRPr="00AE7330">
              <w:rPr>
                <w:rFonts w:hint="eastAsia"/>
                <w:sz w:val="16"/>
                <w:szCs w:val="16"/>
              </w:rPr>
              <w:t xml:space="preserve"> </w:t>
            </w:r>
            <w:r w:rsidRPr="00AE7330">
              <w:rPr>
                <w:rFonts w:hint="eastAsia"/>
                <w:sz w:val="16"/>
                <w:szCs w:val="16"/>
              </w:rPr>
              <w:t>験</w:t>
            </w:r>
          </w:p>
        </w:tc>
        <w:tc>
          <w:tcPr>
            <w:tcW w:w="1039" w:type="dxa"/>
            <w:vAlign w:val="center"/>
          </w:tcPr>
          <w:p w14:paraId="75F43126" w14:textId="77777777" w:rsidR="002A17C1" w:rsidRPr="00AE7330" w:rsidRDefault="002A17C1" w:rsidP="00F8004F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AE7330">
              <w:rPr>
                <w:rFonts w:hint="eastAsia"/>
                <w:sz w:val="16"/>
                <w:szCs w:val="16"/>
              </w:rPr>
              <w:t>17:00</w:t>
            </w:r>
            <w:r w:rsidRPr="00AE7330">
              <w:rPr>
                <w:rFonts w:hint="eastAsia"/>
                <w:sz w:val="16"/>
                <w:szCs w:val="16"/>
              </w:rPr>
              <w:t>～</w:t>
            </w:r>
            <w:r w:rsidRPr="00AE7330">
              <w:rPr>
                <w:rFonts w:hint="eastAsia"/>
                <w:sz w:val="16"/>
                <w:szCs w:val="16"/>
              </w:rPr>
              <w:t>17:25</w:t>
            </w:r>
          </w:p>
        </w:tc>
        <w:tc>
          <w:tcPr>
            <w:tcW w:w="4549" w:type="dxa"/>
            <w:gridSpan w:val="3"/>
            <w:vAlign w:val="center"/>
          </w:tcPr>
          <w:p w14:paraId="340E67DB" w14:textId="77777777" w:rsidR="002A17C1" w:rsidRPr="00AE7330" w:rsidRDefault="00E751EE" w:rsidP="00F8004F">
            <w:pPr>
              <w:spacing w:line="0" w:lineRule="atLeast"/>
              <w:ind w:firstLine="1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修了</w:t>
            </w:r>
            <w:r w:rsidR="002A17C1" w:rsidRPr="00AE7330">
              <w:rPr>
                <w:rFonts w:hint="eastAsia"/>
                <w:sz w:val="16"/>
                <w:szCs w:val="16"/>
              </w:rPr>
              <w:t>試験</w:t>
            </w:r>
          </w:p>
        </w:tc>
        <w:tc>
          <w:tcPr>
            <w:tcW w:w="3118" w:type="dxa"/>
            <w:vMerge/>
            <w:vAlign w:val="center"/>
          </w:tcPr>
          <w:p w14:paraId="27B3095D" w14:textId="77777777" w:rsidR="002A17C1" w:rsidRPr="00AE7330" w:rsidRDefault="002A17C1" w:rsidP="00F8004F">
            <w:pPr>
              <w:spacing w:line="0" w:lineRule="atLeast"/>
              <w:ind w:firstLine="160"/>
              <w:rPr>
                <w:rFonts w:hint="eastAsia"/>
                <w:sz w:val="16"/>
                <w:szCs w:val="16"/>
              </w:rPr>
            </w:pPr>
          </w:p>
        </w:tc>
      </w:tr>
    </w:tbl>
    <w:p w14:paraId="793877FB" w14:textId="77777777" w:rsidR="00DA0868" w:rsidRPr="00AE7330" w:rsidRDefault="00020FA5" w:rsidP="00020FA5">
      <w:pPr>
        <w:ind w:left="371" w:hangingChars="200" w:hanging="371"/>
        <w:rPr>
          <w:rFonts w:hint="eastAsia"/>
        </w:rPr>
      </w:pPr>
      <w:r w:rsidRPr="00AE7330">
        <w:rPr>
          <w:rFonts w:hint="eastAsia"/>
        </w:rPr>
        <w:t>※</w:t>
      </w:r>
      <w:r w:rsidR="003756E7" w:rsidRPr="00AE7330">
        <w:rPr>
          <w:rFonts w:hint="eastAsia"/>
        </w:rPr>
        <w:t xml:space="preserve">　</w:t>
      </w:r>
      <w:r w:rsidR="00BE4810" w:rsidRPr="00AE7330">
        <w:rPr>
          <w:rFonts w:hint="eastAsia"/>
        </w:rPr>
        <w:t>コースによっては実習を</w:t>
      </w:r>
      <w:r w:rsidR="00E751EE">
        <w:rPr>
          <w:rFonts w:hint="eastAsia"/>
        </w:rPr>
        <w:t>他のコースで実施する</w:t>
      </w:r>
      <w:r w:rsidR="00BE4810" w:rsidRPr="00AE7330">
        <w:rPr>
          <w:rFonts w:hint="eastAsia"/>
        </w:rPr>
        <w:t>場合があります</w:t>
      </w:r>
      <w:r w:rsidRPr="00AE7330">
        <w:rPr>
          <w:rFonts w:hint="eastAsia"/>
        </w:rPr>
        <w:t>（希望が</w:t>
      </w:r>
      <w:r w:rsidRPr="00AE7330">
        <w:rPr>
          <w:rFonts w:hint="eastAsia"/>
        </w:rPr>
        <w:t>9</w:t>
      </w:r>
      <w:r w:rsidRPr="00AE7330">
        <w:rPr>
          <w:rFonts w:hint="eastAsia"/>
        </w:rPr>
        <w:t>名未満の場合等）</w:t>
      </w:r>
      <w:r w:rsidR="00BE4810" w:rsidRPr="00AE7330">
        <w:rPr>
          <w:rFonts w:hint="eastAsia"/>
        </w:rPr>
        <w:t>。</w:t>
      </w:r>
    </w:p>
    <w:p w14:paraId="065FD851" w14:textId="77777777" w:rsidR="00042426" w:rsidRPr="00AE7330" w:rsidRDefault="00C53630" w:rsidP="00042426">
      <w:pPr>
        <w:rPr>
          <w:rFonts w:ascii="ＭＳ ゴシック" w:eastAsia="ＭＳ ゴシック" w:hAnsi="ＭＳ ゴシック" w:hint="eastAsia"/>
          <w:b/>
        </w:rPr>
      </w:pPr>
      <w:r w:rsidRPr="00AE7330">
        <w:rPr>
          <w:rFonts w:ascii="ＭＳ ゴシック" w:eastAsia="ＭＳ ゴシック" w:hAnsi="ＭＳ ゴシック"/>
          <w:b/>
        </w:rPr>
        <w:br w:type="page"/>
      </w:r>
      <w:r w:rsidR="0095424E" w:rsidRPr="00AE7330">
        <w:rPr>
          <w:rFonts w:ascii="ＭＳ ゴシック" w:eastAsia="ＭＳ ゴシック" w:hAnsi="ＭＳ ゴシック" w:hint="eastAsia"/>
          <w:b/>
        </w:rPr>
        <w:lastRenderedPageBreak/>
        <w:t>＜</w:t>
      </w:r>
      <w:r w:rsidR="00042426" w:rsidRPr="00AE7330">
        <w:rPr>
          <w:rFonts w:ascii="ＭＳ ゴシック" w:eastAsia="ＭＳ ゴシック" w:hAnsi="ＭＳ ゴシック" w:hint="eastAsia"/>
          <w:b/>
        </w:rPr>
        <w:t>別表</w:t>
      </w:r>
      <w:r w:rsidR="0062411E" w:rsidRPr="00AE7330">
        <w:rPr>
          <w:rFonts w:ascii="ＭＳ ゴシック" w:eastAsia="ＭＳ ゴシック" w:hAnsi="ＭＳ ゴシック" w:hint="eastAsia"/>
          <w:b/>
        </w:rPr>
        <w:t>２</w:t>
      </w:r>
      <w:r w:rsidR="00042426" w:rsidRPr="00AE7330">
        <w:rPr>
          <w:rFonts w:ascii="ＭＳ ゴシック" w:eastAsia="ＭＳ ゴシック" w:hAnsi="ＭＳ ゴシック" w:hint="eastAsia"/>
          <w:b/>
        </w:rPr>
        <w:t>＞　　受講対象者の要件</w:t>
      </w:r>
    </w:p>
    <w:tbl>
      <w:tblPr>
        <w:tblW w:w="9785" w:type="dxa"/>
        <w:tblCellSpacing w:w="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598"/>
        <w:gridCol w:w="3224"/>
        <w:gridCol w:w="4963"/>
      </w:tblGrid>
      <w:tr w:rsidR="00042426" w:rsidRPr="00AE7330" w14:paraId="63E2F527" w14:textId="77777777" w:rsidTr="00504B2B">
        <w:trPr>
          <w:cantSplit/>
          <w:tblCellSpacing w:w="3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5FA3FC5" w14:textId="77777777" w:rsidR="00042426" w:rsidRPr="00AE7330" w:rsidRDefault="00042426" w:rsidP="00504B2B">
            <w:r w:rsidRPr="00AE7330">
              <w:rPr>
                <w:rFonts w:hint="eastAsia"/>
              </w:rPr>
              <w:t>ａ</w:t>
            </w:r>
            <w:r w:rsidRPr="00AE7330">
              <w:t xml:space="preserve">　組織運営系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D1FB8" w14:textId="77777777" w:rsidR="00042426" w:rsidRPr="00AE7330" w:rsidRDefault="00042426" w:rsidP="00504B2B">
            <w:r w:rsidRPr="00AE7330">
              <w:t>（１）組織運営管理業務を３年以上経験している者</w:t>
            </w: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67D55" w14:textId="77777777" w:rsidR="00042426" w:rsidRPr="00AE7330" w:rsidRDefault="00042426" w:rsidP="00504B2B">
            <w:r w:rsidRPr="00AE7330">
              <w:t xml:space="preserve">　常勤職員が２０人以上の法人組織において、法人の運営方針の決定に関与する役員として３年以上従事している者</w:t>
            </w:r>
            <w:r w:rsidRPr="00AE7330">
              <w:rPr>
                <w:rFonts w:hint="eastAsia"/>
              </w:rPr>
              <w:t xml:space="preserve">　</w:t>
            </w:r>
            <w:r w:rsidRPr="00AE7330">
              <w:rPr>
                <w:rFonts w:ascii="ＭＳ 明朝" w:hAnsi="ＭＳ 明朝" w:cs="ＭＳ 明朝" w:hint="eastAsia"/>
              </w:rPr>
              <w:t>※</w:t>
            </w:r>
            <w:r w:rsidRPr="00AE7330">
              <w:t>１</w:t>
            </w:r>
          </w:p>
        </w:tc>
      </w:tr>
      <w:tr w:rsidR="00042426" w:rsidRPr="00AE7330" w14:paraId="6DF37CF6" w14:textId="77777777" w:rsidTr="00504B2B">
        <w:trPr>
          <w:cantSplit/>
          <w:tblCellSpacing w:w="3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3B9C1" w14:textId="77777777" w:rsidR="00042426" w:rsidRPr="00AE7330" w:rsidRDefault="00042426" w:rsidP="00504B2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9D9C1" w14:textId="77777777" w:rsidR="00042426" w:rsidRPr="00AE7330" w:rsidRDefault="00042426" w:rsidP="00504B2B">
            <w:r w:rsidRPr="00AE7330">
              <w:t>（２）組織運営管理業務を３年以上経験している者と同等の能力を有していると認められる者</w:t>
            </w: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3CD9B" w14:textId="77777777" w:rsidR="00042426" w:rsidRPr="00AE7330" w:rsidRDefault="00042426" w:rsidP="00504B2B">
            <w:r w:rsidRPr="00AE7330">
              <w:t xml:space="preserve">　常勤職員が２０人以上の法人組織の役員ではないが、法人組織内</w:t>
            </w:r>
            <w:proofErr w:type="gramStart"/>
            <w:r w:rsidRPr="00AE7330">
              <w:t>で</w:t>
            </w:r>
            <w:proofErr w:type="gramEnd"/>
            <w:r w:rsidRPr="00AE7330">
              <w:t>２０人以上</w:t>
            </w:r>
            <w:proofErr w:type="gramStart"/>
            <w:r w:rsidRPr="00AE7330">
              <w:t>で</w:t>
            </w:r>
            <w:proofErr w:type="gramEnd"/>
            <w:r w:rsidRPr="00AE7330">
              <w:t>構成される部署を統括する監督又は管理の地位にあり、部署の運営方針の決定に関与する業務に３年以上従事している者</w:t>
            </w:r>
            <w:r w:rsidRPr="00AE7330">
              <w:rPr>
                <w:rFonts w:hint="eastAsia"/>
              </w:rPr>
              <w:t xml:space="preserve">　</w:t>
            </w:r>
            <w:r w:rsidRPr="00AE7330">
              <w:rPr>
                <w:rFonts w:ascii="ＭＳ 明朝" w:hAnsi="ＭＳ 明朝" w:cs="ＭＳ 明朝" w:hint="eastAsia"/>
              </w:rPr>
              <w:t>※</w:t>
            </w:r>
            <w:r w:rsidRPr="00AE7330">
              <w:t>１</w:t>
            </w:r>
          </w:p>
        </w:tc>
      </w:tr>
      <w:tr w:rsidR="00042426" w:rsidRPr="00AE7330" w14:paraId="11FF1D05" w14:textId="77777777" w:rsidTr="00504B2B">
        <w:trPr>
          <w:cantSplit/>
          <w:tblCellSpacing w:w="3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DD86A" w14:textId="77777777" w:rsidR="00042426" w:rsidRPr="00AE7330" w:rsidRDefault="00042426" w:rsidP="00504B2B">
            <w:r w:rsidRPr="00AE7330">
              <w:rPr>
                <w:rFonts w:hint="eastAsia"/>
              </w:rPr>
              <w:t>ｂ</w:t>
            </w:r>
            <w:r w:rsidRPr="00AE7330">
              <w:t xml:space="preserve">　福祉系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41553" w14:textId="77777777" w:rsidR="00042426" w:rsidRPr="00AE7330" w:rsidRDefault="00042426" w:rsidP="00504B2B">
            <w:r w:rsidRPr="00AE7330">
              <w:t>（１）福祉、医療、保健分野の有資格者で、当該業務を３年以上経験している者</w:t>
            </w: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3018C" w14:textId="77777777" w:rsidR="00042426" w:rsidRPr="00AE7330" w:rsidRDefault="00042426" w:rsidP="00504B2B">
            <w:r w:rsidRPr="00AE7330">
              <w:t>ア　医師、保健師、看護師・准看護師、社会福祉士、介護福祉士、精神保健福祉士、介護支援専門員、保育士の資格を持ち、当該業務を３年以上経験している者</w:t>
            </w:r>
            <w:r w:rsidRPr="00AE7330">
              <w:rPr>
                <w:rFonts w:hint="eastAsia"/>
              </w:rPr>
              <w:t xml:space="preserve">　</w:t>
            </w:r>
            <w:r w:rsidRPr="00AE7330">
              <w:rPr>
                <w:rFonts w:ascii="ＭＳ 明朝" w:hAnsi="ＭＳ 明朝" w:cs="ＭＳ 明朝" w:hint="eastAsia"/>
              </w:rPr>
              <w:t>※</w:t>
            </w:r>
            <w:r w:rsidRPr="00AE7330">
              <w:t>２</w:t>
            </w:r>
          </w:p>
        </w:tc>
      </w:tr>
      <w:tr w:rsidR="00042426" w:rsidRPr="00AE7330" w14:paraId="3122CBFF" w14:textId="77777777" w:rsidTr="00504B2B">
        <w:trPr>
          <w:cantSplit/>
          <w:tblCellSpacing w:w="3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91566" w14:textId="77777777" w:rsidR="00042426" w:rsidRPr="00AE7330" w:rsidRDefault="00042426" w:rsidP="00504B2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68F99" w14:textId="77777777" w:rsidR="00042426" w:rsidRPr="00AE7330" w:rsidRDefault="00042426" w:rsidP="00504B2B"/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F9422" w14:textId="77777777" w:rsidR="00042426" w:rsidRPr="00AE7330" w:rsidRDefault="00042426" w:rsidP="00504B2B">
            <w:r w:rsidRPr="00AE7330">
              <w:t>イ　上記以外の資格で、</w:t>
            </w:r>
            <w:r w:rsidRPr="00AE7330">
              <w:rPr>
                <w:rFonts w:hint="eastAsia"/>
              </w:rPr>
              <w:t>機構</w:t>
            </w:r>
            <w:r w:rsidRPr="00AE7330">
              <w:t>がこれと同等と認める資格を持ち、資格取得後当該業務を３年以上経験している者</w:t>
            </w:r>
            <w:r w:rsidRPr="00AE7330">
              <w:rPr>
                <w:rFonts w:hint="eastAsia"/>
              </w:rPr>
              <w:t xml:space="preserve">　</w:t>
            </w:r>
            <w:r w:rsidRPr="00AE7330">
              <w:rPr>
                <w:rFonts w:ascii="ＭＳ 明朝" w:hAnsi="ＭＳ 明朝" w:cs="ＭＳ 明朝" w:hint="eastAsia"/>
              </w:rPr>
              <w:t>※</w:t>
            </w:r>
            <w:r w:rsidRPr="00AE7330">
              <w:t>２</w:t>
            </w:r>
          </w:p>
        </w:tc>
      </w:tr>
      <w:tr w:rsidR="00042426" w:rsidRPr="00AE7330" w14:paraId="346D9415" w14:textId="77777777" w:rsidTr="00504B2B">
        <w:trPr>
          <w:cantSplit/>
          <w:tblCellSpacing w:w="3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8C1D7" w14:textId="77777777" w:rsidR="00042426" w:rsidRPr="00AE7330" w:rsidRDefault="00042426" w:rsidP="00504B2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12487" w14:textId="77777777" w:rsidR="00042426" w:rsidRPr="00AE7330" w:rsidRDefault="00042426" w:rsidP="00504B2B">
            <w:r w:rsidRPr="00AE7330">
              <w:t>（２）福祉、医療、保健分野の学識経験者で、当該業務を３年以上経験している者</w:t>
            </w: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33D91" w14:textId="77777777" w:rsidR="00042426" w:rsidRPr="00AE7330" w:rsidRDefault="00042426" w:rsidP="00504B2B">
            <w:r w:rsidRPr="00AE7330">
              <w:t xml:space="preserve">　大学・短大・専門学校において週１回以上講義を担当し、かつ福祉・医療・保健分野の教育と研究に専念（３年以上）している者</w:t>
            </w:r>
            <w:r w:rsidRPr="00AE7330">
              <w:rPr>
                <w:rFonts w:hint="eastAsia"/>
              </w:rPr>
              <w:t xml:space="preserve">　</w:t>
            </w:r>
            <w:r w:rsidRPr="00AE7330">
              <w:rPr>
                <w:rFonts w:ascii="ＭＳ 明朝" w:hAnsi="ＭＳ 明朝" w:cs="ＭＳ 明朝" w:hint="eastAsia"/>
              </w:rPr>
              <w:t>※</w:t>
            </w:r>
            <w:r w:rsidRPr="00AE7330">
              <w:t>２</w:t>
            </w:r>
          </w:p>
        </w:tc>
      </w:tr>
      <w:tr w:rsidR="00042426" w:rsidRPr="00AE7330" w14:paraId="163AE869" w14:textId="77777777" w:rsidTr="00504B2B">
        <w:trPr>
          <w:cantSplit/>
          <w:tblCellSpacing w:w="3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6AA24" w14:textId="77777777" w:rsidR="00042426" w:rsidRPr="00AE7330" w:rsidRDefault="00042426" w:rsidP="00504B2B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A0FFA" w14:textId="77777777" w:rsidR="00042426" w:rsidRPr="00AE7330" w:rsidRDefault="00042426" w:rsidP="00504B2B">
            <w:pPr>
              <w:rPr>
                <w:szCs w:val="21"/>
              </w:rPr>
            </w:pPr>
            <w:r w:rsidRPr="00AE7330">
              <w:rPr>
                <w:szCs w:val="21"/>
              </w:rPr>
              <w:t>（３）福祉、医療、保健分野の有資格者若しくは学識経験者で、当該業務を３年以上経験している者と同等の能力を有していると認められる者</w:t>
            </w: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3CF0C" w14:textId="77777777" w:rsidR="00042426" w:rsidRPr="00AE7330" w:rsidRDefault="00042426" w:rsidP="00504B2B">
            <w:pPr>
              <w:rPr>
                <w:szCs w:val="21"/>
              </w:rPr>
            </w:pPr>
            <w:r w:rsidRPr="00AE7330">
              <w:rPr>
                <w:szCs w:val="21"/>
              </w:rPr>
              <w:t>ア　福祉</w:t>
            </w:r>
            <w:r w:rsidRPr="00AE7330">
              <w:rPr>
                <w:rFonts w:hint="eastAsia"/>
                <w:szCs w:val="21"/>
              </w:rPr>
              <w:t>、医療、保健</w:t>
            </w:r>
            <w:r w:rsidRPr="00AE7330">
              <w:rPr>
                <w:szCs w:val="21"/>
              </w:rPr>
              <w:t>分野の行政や社会福祉協議会、非営利団体の常勤職員等（３年以上）で、福祉サービスが実際に提供されている現場を熟知している者</w:t>
            </w:r>
            <w:r w:rsidRPr="00AE7330">
              <w:rPr>
                <w:rFonts w:hint="eastAsia"/>
                <w:szCs w:val="21"/>
              </w:rPr>
              <w:t xml:space="preserve">　※</w:t>
            </w:r>
            <w:r w:rsidR="000320BD" w:rsidRPr="00AE7330">
              <w:rPr>
                <w:rFonts w:hint="eastAsia"/>
                <w:szCs w:val="21"/>
              </w:rPr>
              <w:t>２</w:t>
            </w:r>
          </w:p>
        </w:tc>
      </w:tr>
      <w:tr w:rsidR="00042426" w:rsidRPr="00AE7330" w14:paraId="3D2DEE3E" w14:textId="77777777" w:rsidTr="00504B2B">
        <w:trPr>
          <w:cantSplit/>
          <w:tblCellSpacing w:w="3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2D0F2" w14:textId="77777777" w:rsidR="00042426" w:rsidRPr="00AE7330" w:rsidRDefault="00042426" w:rsidP="00504B2B">
            <w:pPr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6B4B9" w14:textId="77777777" w:rsidR="00042426" w:rsidRPr="00AE7330" w:rsidRDefault="00042426" w:rsidP="00504B2B">
            <w:pPr>
              <w:rPr>
                <w:szCs w:val="21"/>
                <w:u w:val="single"/>
              </w:rPr>
            </w:pP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FEAC2" w14:textId="77777777" w:rsidR="00042426" w:rsidRPr="00AE7330" w:rsidRDefault="00042426" w:rsidP="00504B2B">
            <w:pPr>
              <w:rPr>
                <w:szCs w:val="21"/>
              </w:rPr>
            </w:pPr>
            <w:r w:rsidRPr="00AE7330">
              <w:rPr>
                <w:szCs w:val="21"/>
              </w:rPr>
              <w:t>イ　民間企業や非営利団体の常勤職員等（３年以上）で、福祉サービスが実際に提供されている現場を熟知している者</w:t>
            </w:r>
            <w:r w:rsidRPr="00AE7330">
              <w:rPr>
                <w:rFonts w:hint="eastAsia"/>
                <w:szCs w:val="21"/>
              </w:rPr>
              <w:t xml:space="preserve">　※</w:t>
            </w:r>
            <w:r w:rsidR="000320BD" w:rsidRPr="00AE7330">
              <w:rPr>
                <w:rFonts w:hint="eastAsia"/>
                <w:szCs w:val="21"/>
              </w:rPr>
              <w:t>２</w:t>
            </w:r>
          </w:p>
        </w:tc>
      </w:tr>
    </w:tbl>
    <w:p w14:paraId="26198B3B" w14:textId="77777777" w:rsidR="00A02D57" w:rsidRPr="00267C19" w:rsidRDefault="00A02D57" w:rsidP="000320BD">
      <w:pPr>
        <w:ind w:left="616" w:hangingChars="300" w:hanging="616"/>
        <w:rPr>
          <w:rFonts w:ascii="ＭＳ 明朝" w:hAnsi="ＭＳ 明朝" w:cs="ＭＳ 明朝" w:hint="eastAsia"/>
          <w:sz w:val="22"/>
          <w:szCs w:val="22"/>
        </w:rPr>
      </w:pPr>
      <w:r w:rsidRPr="00267C19">
        <w:rPr>
          <w:rFonts w:ascii="ＭＳ 明朝" w:hAnsi="ＭＳ 明朝" w:cs="ＭＳ 明朝" w:hint="eastAsia"/>
          <w:sz w:val="22"/>
          <w:szCs w:val="22"/>
        </w:rPr>
        <w:t>＜受講資格要件を証明する書類＞</w:t>
      </w:r>
    </w:p>
    <w:p w14:paraId="3CFF0D95" w14:textId="34BCBD94" w:rsidR="0086562A" w:rsidRPr="00267C19" w:rsidRDefault="0086562A" w:rsidP="000320BD">
      <w:pPr>
        <w:ind w:left="616" w:hangingChars="300" w:hanging="616"/>
        <w:rPr>
          <w:rFonts w:ascii="ＭＳ 明朝" w:hAnsi="ＭＳ 明朝" w:cs="ＭＳ 明朝" w:hint="eastAsia"/>
          <w:sz w:val="22"/>
          <w:szCs w:val="22"/>
        </w:rPr>
      </w:pPr>
      <w:r w:rsidRPr="00267C19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267C19" w:rsidRPr="00267C19">
        <w:rPr>
          <w:rFonts w:ascii="ＭＳ 明朝" w:hAnsi="ＭＳ 明朝" w:cs="ＭＳ 明朝"/>
          <w:sz w:val="22"/>
          <w:szCs w:val="22"/>
        </w:rPr>
        <w:t xml:space="preserve">   </w:t>
      </w:r>
      <w:r w:rsidR="002269EB" w:rsidRPr="00267C19">
        <w:rPr>
          <w:rFonts w:ascii="ＭＳ 明朝" w:hAnsi="ＭＳ 明朝" w:cs="ＭＳ 明朝" w:hint="eastAsia"/>
          <w:sz w:val="22"/>
          <w:szCs w:val="22"/>
        </w:rPr>
        <w:t>「勤務証明書」と、福祉系の資格がある場合は「資格証」の写しを提出すること。</w:t>
      </w:r>
    </w:p>
    <w:p w14:paraId="1FB8DAFB" w14:textId="77777777" w:rsidR="00042426" w:rsidRPr="00267C19" w:rsidRDefault="00042426" w:rsidP="000320BD">
      <w:pPr>
        <w:ind w:left="616" w:hangingChars="300" w:hanging="616"/>
        <w:rPr>
          <w:rFonts w:hint="eastAsia"/>
          <w:sz w:val="22"/>
          <w:szCs w:val="22"/>
        </w:rPr>
      </w:pPr>
      <w:r w:rsidRPr="00267C19">
        <w:rPr>
          <w:rFonts w:ascii="ＭＳ 明朝" w:hAnsi="ＭＳ 明朝" w:cs="ＭＳ 明朝" w:hint="eastAsia"/>
          <w:sz w:val="22"/>
          <w:szCs w:val="22"/>
        </w:rPr>
        <w:t>※</w:t>
      </w:r>
      <w:r w:rsidR="002269EB" w:rsidRPr="00267C19">
        <w:rPr>
          <w:rFonts w:hint="eastAsia"/>
          <w:sz w:val="22"/>
          <w:szCs w:val="22"/>
        </w:rPr>
        <w:t>１</w:t>
      </w:r>
      <w:r w:rsidRPr="00267C19">
        <w:rPr>
          <w:sz w:val="22"/>
          <w:szCs w:val="22"/>
        </w:rPr>
        <w:t xml:space="preserve">　２０人以上の組織を統括している（又はしていた）ことの客観的な証明となる書類を</w:t>
      </w:r>
      <w:r w:rsidRPr="00267C19">
        <w:rPr>
          <w:rFonts w:hint="eastAsia"/>
          <w:sz w:val="22"/>
          <w:szCs w:val="22"/>
        </w:rPr>
        <w:t>確認します。</w:t>
      </w:r>
      <w:r w:rsidRPr="00267C19">
        <w:rPr>
          <w:sz w:val="22"/>
          <w:szCs w:val="22"/>
        </w:rPr>
        <w:t>具体的には、</w:t>
      </w:r>
      <w:r w:rsidR="00020FA5" w:rsidRPr="00267C19">
        <w:rPr>
          <w:rFonts w:hint="eastAsia"/>
          <w:sz w:val="22"/>
          <w:szCs w:val="22"/>
        </w:rPr>
        <w:t>勤務証明書の他に</w:t>
      </w:r>
      <w:r w:rsidRPr="00267C19">
        <w:rPr>
          <w:sz w:val="22"/>
          <w:szCs w:val="22"/>
        </w:rPr>
        <w:t>事務分掌表、組織図、役員であれば法人登記簿</w:t>
      </w:r>
      <w:r w:rsidR="00A02D57" w:rsidRPr="00267C19">
        <w:rPr>
          <w:rFonts w:hint="eastAsia"/>
          <w:sz w:val="22"/>
          <w:szCs w:val="22"/>
        </w:rPr>
        <w:t>の写し</w:t>
      </w:r>
      <w:r w:rsidRPr="00267C19">
        <w:rPr>
          <w:sz w:val="22"/>
          <w:szCs w:val="22"/>
        </w:rPr>
        <w:t>などが考えられ</w:t>
      </w:r>
      <w:r w:rsidRPr="00267C19">
        <w:rPr>
          <w:rFonts w:hint="eastAsia"/>
          <w:sz w:val="22"/>
          <w:szCs w:val="22"/>
        </w:rPr>
        <w:t>ます</w:t>
      </w:r>
      <w:r w:rsidRPr="00267C19">
        <w:rPr>
          <w:sz w:val="22"/>
          <w:szCs w:val="22"/>
        </w:rPr>
        <w:t>。申請者の申告のみでは認め</w:t>
      </w:r>
      <w:r w:rsidRPr="00267C19">
        <w:rPr>
          <w:rFonts w:hint="eastAsia"/>
          <w:sz w:val="22"/>
          <w:szCs w:val="22"/>
        </w:rPr>
        <w:t>ません</w:t>
      </w:r>
      <w:r w:rsidRPr="00267C19">
        <w:rPr>
          <w:sz w:val="22"/>
          <w:szCs w:val="22"/>
        </w:rPr>
        <w:t>。</w:t>
      </w:r>
    </w:p>
    <w:p w14:paraId="11B59E76" w14:textId="538993FE" w:rsidR="00042426" w:rsidRPr="00267C19" w:rsidRDefault="00042426" w:rsidP="00267C19">
      <w:pPr>
        <w:ind w:left="616" w:hangingChars="300" w:hanging="616"/>
        <w:rPr>
          <w:rFonts w:hint="eastAsia"/>
          <w:sz w:val="22"/>
          <w:szCs w:val="22"/>
        </w:rPr>
      </w:pPr>
      <w:r w:rsidRPr="00267C19">
        <w:rPr>
          <w:rFonts w:ascii="ＭＳ 明朝" w:hAnsi="ＭＳ 明朝" w:cs="ＭＳ 明朝" w:hint="eastAsia"/>
          <w:sz w:val="22"/>
          <w:szCs w:val="22"/>
        </w:rPr>
        <w:t>※</w:t>
      </w:r>
      <w:r w:rsidRPr="00267C19">
        <w:rPr>
          <w:sz w:val="22"/>
          <w:szCs w:val="22"/>
        </w:rPr>
        <w:t>２　資格取得後に３年以上経験を有することが必要で</w:t>
      </w:r>
      <w:r w:rsidRPr="00267C19">
        <w:rPr>
          <w:rFonts w:hint="eastAsia"/>
          <w:sz w:val="22"/>
          <w:szCs w:val="22"/>
        </w:rPr>
        <w:t>す</w:t>
      </w:r>
      <w:r w:rsidRPr="00267C19">
        <w:rPr>
          <w:sz w:val="22"/>
          <w:szCs w:val="22"/>
        </w:rPr>
        <w:t>。</w:t>
      </w:r>
      <w:r w:rsidRPr="00267C19">
        <w:rPr>
          <w:rFonts w:hint="eastAsia"/>
          <w:sz w:val="22"/>
          <w:szCs w:val="22"/>
        </w:rPr>
        <w:t>資格証、勤務証明書などを提出いただき確認します。なお、</w:t>
      </w:r>
      <w:r w:rsidR="00267C19" w:rsidRPr="00267C19">
        <w:rPr>
          <w:sz w:val="22"/>
          <w:szCs w:val="22"/>
        </w:rPr>
        <w:t>(</w:t>
      </w:r>
      <w:r w:rsidR="00267C19" w:rsidRPr="00267C19">
        <w:rPr>
          <w:rFonts w:hint="eastAsia"/>
          <w:sz w:val="22"/>
          <w:szCs w:val="22"/>
        </w:rPr>
        <w:t>主任</w:t>
      </w:r>
      <w:r w:rsidR="00267C19" w:rsidRPr="00267C19">
        <w:rPr>
          <w:rFonts w:hint="eastAsia"/>
          <w:sz w:val="22"/>
          <w:szCs w:val="22"/>
        </w:rPr>
        <w:t>)</w:t>
      </w:r>
      <w:r w:rsidRPr="00267C19">
        <w:rPr>
          <w:rFonts w:hint="eastAsia"/>
          <w:sz w:val="22"/>
          <w:szCs w:val="22"/>
        </w:rPr>
        <w:t>介護支援専門員資格</w:t>
      </w:r>
      <w:r w:rsidR="00267C19" w:rsidRPr="00267C19">
        <w:rPr>
          <w:rFonts w:hint="eastAsia"/>
          <w:sz w:val="22"/>
          <w:szCs w:val="22"/>
        </w:rPr>
        <w:t>・相談支援専門員資格</w:t>
      </w:r>
      <w:r w:rsidRPr="00267C19">
        <w:rPr>
          <w:rFonts w:hint="eastAsia"/>
          <w:sz w:val="22"/>
          <w:szCs w:val="22"/>
        </w:rPr>
        <w:t>がある方</w:t>
      </w:r>
      <w:r w:rsidR="002409D0" w:rsidRPr="00267C19">
        <w:rPr>
          <w:rFonts w:hint="eastAsia"/>
          <w:sz w:val="22"/>
          <w:szCs w:val="22"/>
        </w:rPr>
        <w:t>については</w:t>
      </w:r>
      <w:r w:rsidRPr="00267C19">
        <w:rPr>
          <w:rFonts w:hint="eastAsia"/>
          <w:sz w:val="22"/>
          <w:szCs w:val="22"/>
        </w:rPr>
        <w:t>経験年数の証明は必要ありません</w:t>
      </w:r>
      <w:r w:rsidR="00A02D57" w:rsidRPr="00267C19">
        <w:rPr>
          <w:rFonts w:hint="eastAsia"/>
          <w:sz w:val="22"/>
          <w:szCs w:val="22"/>
        </w:rPr>
        <w:t>ので、資格証の写しだけで結構です。</w:t>
      </w:r>
    </w:p>
    <w:p w14:paraId="7F8CCF15" w14:textId="77777777" w:rsidR="007A7173" w:rsidRPr="00E751EE" w:rsidRDefault="007A7173" w:rsidP="000320BD">
      <w:pPr>
        <w:ind w:left="1027" w:hangingChars="500" w:hanging="1027"/>
        <w:rPr>
          <w:rFonts w:hint="eastAsia"/>
          <w:sz w:val="22"/>
          <w:szCs w:val="22"/>
          <w:highlight w:val="yellow"/>
        </w:rPr>
      </w:pPr>
    </w:p>
    <w:p w14:paraId="57F15E00" w14:textId="77777777" w:rsidR="000320BD" w:rsidRPr="00267C19" w:rsidRDefault="000320BD" w:rsidP="000320BD">
      <w:pPr>
        <w:ind w:left="1027" w:hangingChars="500" w:hanging="1027"/>
        <w:rPr>
          <w:rFonts w:hint="eastAsia"/>
          <w:sz w:val="22"/>
          <w:szCs w:val="22"/>
        </w:rPr>
      </w:pPr>
      <w:r w:rsidRPr="00267C19">
        <w:rPr>
          <w:rFonts w:hint="eastAsia"/>
          <w:sz w:val="22"/>
          <w:szCs w:val="22"/>
        </w:rPr>
        <w:t>注１：</w:t>
      </w:r>
      <w:r w:rsidR="00A02D57" w:rsidRPr="00267C19">
        <w:rPr>
          <w:rFonts w:hint="eastAsia"/>
          <w:sz w:val="22"/>
          <w:szCs w:val="22"/>
        </w:rPr>
        <w:t>継続研修修了者で、専門領域の拡大を目指す方</w:t>
      </w:r>
      <w:r w:rsidR="00042426" w:rsidRPr="00267C19">
        <w:rPr>
          <w:rFonts w:hint="eastAsia"/>
          <w:sz w:val="22"/>
          <w:szCs w:val="22"/>
        </w:rPr>
        <w:t>は</w:t>
      </w:r>
      <w:r w:rsidR="00A02D57" w:rsidRPr="00267C19">
        <w:rPr>
          <w:rFonts w:hint="eastAsia"/>
          <w:sz w:val="22"/>
          <w:szCs w:val="22"/>
        </w:rPr>
        <w:t>受講資格を証明する書類の提出は必要ありません。</w:t>
      </w:r>
    </w:p>
    <w:p w14:paraId="61B00C20" w14:textId="77777777" w:rsidR="00042426" w:rsidRPr="00267C19" w:rsidRDefault="000320BD" w:rsidP="000320BD">
      <w:pPr>
        <w:ind w:left="616" w:hangingChars="300" w:hanging="616"/>
        <w:rPr>
          <w:rFonts w:hint="eastAsia"/>
          <w:sz w:val="22"/>
          <w:szCs w:val="22"/>
        </w:rPr>
      </w:pPr>
      <w:r w:rsidRPr="00267C19">
        <w:rPr>
          <w:rFonts w:hint="eastAsia"/>
          <w:sz w:val="22"/>
          <w:szCs w:val="22"/>
        </w:rPr>
        <w:t>注２：継続研修修了者で</w:t>
      </w:r>
      <w:r w:rsidRPr="00267C19">
        <w:rPr>
          <w:rFonts w:ascii="ＭＳ Ｐ明朝" w:eastAsia="ＭＳ Ｐ明朝" w:hAnsi="ＭＳ Ｐ明朝" w:hint="eastAsia"/>
          <w:sz w:val="22"/>
          <w:szCs w:val="22"/>
        </w:rPr>
        <w:t>評価調査者資格を拡大したい方（ａまたはｂからｃへ）は、拡大したい資格要件の必要書類（上記※１または※２）を添付して下さい。</w:t>
      </w:r>
    </w:p>
    <w:p w14:paraId="39CE1792" w14:textId="77777777" w:rsidR="000F0460" w:rsidRPr="00267C19" w:rsidRDefault="000320BD" w:rsidP="002E1BB5">
      <w:pPr>
        <w:ind w:left="616" w:hangingChars="300" w:hanging="616"/>
        <w:rPr>
          <w:rFonts w:hint="eastAsia"/>
        </w:rPr>
      </w:pPr>
      <w:r w:rsidRPr="00267C19">
        <w:rPr>
          <w:rFonts w:hint="eastAsia"/>
          <w:sz w:val="22"/>
          <w:szCs w:val="22"/>
        </w:rPr>
        <w:t>注３：上記全ての受講資格要件について資格証、経歴書を元に、審査委員会で審査の上、受講資格を決定します。なお、経験年数は受講申込日現在とします。</w:t>
      </w:r>
    </w:p>
    <w:sectPr w:rsidR="000F0460" w:rsidRPr="00267C19" w:rsidSect="006604A9">
      <w:pgSz w:w="11906" w:h="16838" w:code="9"/>
      <w:pgMar w:top="964" w:right="1134" w:bottom="964" w:left="1134" w:header="851" w:footer="992" w:gutter="0"/>
      <w:cols w:space="425"/>
      <w:docGrid w:type="linesAndChars" w:linePitch="291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579D" w14:textId="77777777" w:rsidR="006604A9" w:rsidRDefault="006604A9" w:rsidP="00B134FD">
      <w:r>
        <w:separator/>
      </w:r>
    </w:p>
  </w:endnote>
  <w:endnote w:type="continuationSeparator" w:id="0">
    <w:p w14:paraId="12567F5F" w14:textId="77777777" w:rsidR="006604A9" w:rsidRDefault="006604A9" w:rsidP="00B1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7E98" w14:textId="77777777" w:rsidR="006604A9" w:rsidRDefault="006604A9" w:rsidP="00B134FD">
      <w:r>
        <w:separator/>
      </w:r>
    </w:p>
  </w:footnote>
  <w:footnote w:type="continuationSeparator" w:id="0">
    <w:p w14:paraId="7402DB96" w14:textId="77777777" w:rsidR="006604A9" w:rsidRDefault="006604A9" w:rsidP="00B1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342D"/>
    <w:multiLevelType w:val="hybridMultilevel"/>
    <w:tmpl w:val="91E6AFDA"/>
    <w:lvl w:ilvl="0" w:tplc="BB14A7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095430"/>
    <w:multiLevelType w:val="hybridMultilevel"/>
    <w:tmpl w:val="A6E8A6E6"/>
    <w:lvl w:ilvl="0" w:tplc="FE3E4E5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2716954">
    <w:abstractNumId w:val="0"/>
  </w:num>
  <w:num w:numId="2" w16cid:durableId="40468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868"/>
    <w:rsid w:val="00003EFA"/>
    <w:rsid w:val="00005774"/>
    <w:rsid w:val="00011789"/>
    <w:rsid w:val="00012CE5"/>
    <w:rsid w:val="00020FA5"/>
    <w:rsid w:val="000320BD"/>
    <w:rsid w:val="00042426"/>
    <w:rsid w:val="000802E1"/>
    <w:rsid w:val="000D7DE1"/>
    <w:rsid w:val="000F0460"/>
    <w:rsid w:val="000F7394"/>
    <w:rsid w:val="00151691"/>
    <w:rsid w:val="00162264"/>
    <w:rsid w:val="001923EE"/>
    <w:rsid w:val="001C40AD"/>
    <w:rsid w:val="001D6CA9"/>
    <w:rsid w:val="001E503D"/>
    <w:rsid w:val="0020791A"/>
    <w:rsid w:val="00211B85"/>
    <w:rsid w:val="002269EB"/>
    <w:rsid w:val="002409D0"/>
    <w:rsid w:val="00241281"/>
    <w:rsid w:val="00250CF1"/>
    <w:rsid w:val="00256137"/>
    <w:rsid w:val="00262BD8"/>
    <w:rsid w:val="00267C19"/>
    <w:rsid w:val="00271301"/>
    <w:rsid w:val="00271A8F"/>
    <w:rsid w:val="00284354"/>
    <w:rsid w:val="002946D1"/>
    <w:rsid w:val="002A1324"/>
    <w:rsid w:val="002A17C1"/>
    <w:rsid w:val="002D53DE"/>
    <w:rsid w:val="002E1BB5"/>
    <w:rsid w:val="002F0086"/>
    <w:rsid w:val="00325420"/>
    <w:rsid w:val="003756E7"/>
    <w:rsid w:val="00390BE1"/>
    <w:rsid w:val="003F0814"/>
    <w:rsid w:val="00407919"/>
    <w:rsid w:val="00435457"/>
    <w:rsid w:val="004408FE"/>
    <w:rsid w:val="004657ED"/>
    <w:rsid w:val="00494855"/>
    <w:rsid w:val="004A58CC"/>
    <w:rsid w:val="004F179F"/>
    <w:rsid w:val="00504B2B"/>
    <w:rsid w:val="005125F2"/>
    <w:rsid w:val="00525E4A"/>
    <w:rsid w:val="00527CCE"/>
    <w:rsid w:val="0053686D"/>
    <w:rsid w:val="00545BF1"/>
    <w:rsid w:val="005612F9"/>
    <w:rsid w:val="00583938"/>
    <w:rsid w:val="0059026D"/>
    <w:rsid w:val="005B3E9F"/>
    <w:rsid w:val="005C297E"/>
    <w:rsid w:val="00601B57"/>
    <w:rsid w:val="00605AD4"/>
    <w:rsid w:val="0062411E"/>
    <w:rsid w:val="006250D3"/>
    <w:rsid w:val="00632814"/>
    <w:rsid w:val="00646F7E"/>
    <w:rsid w:val="006604A9"/>
    <w:rsid w:val="00665B85"/>
    <w:rsid w:val="00693641"/>
    <w:rsid w:val="006A093B"/>
    <w:rsid w:val="006F4970"/>
    <w:rsid w:val="006F5DAD"/>
    <w:rsid w:val="0070117E"/>
    <w:rsid w:val="0070419E"/>
    <w:rsid w:val="00744469"/>
    <w:rsid w:val="00772E0B"/>
    <w:rsid w:val="0078304F"/>
    <w:rsid w:val="007844AB"/>
    <w:rsid w:val="0079279D"/>
    <w:rsid w:val="00797AD8"/>
    <w:rsid w:val="007A7173"/>
    <w:rsid w:val="007C7131"/>
    <w:rsid w:val="00802062"/>
    <w:rsid w:val="00826236"/>
    <w:rsid w:val="00826DB9"/>
    <w:rsid w:val="00830568"/>
    <w:rsid w:val="00845071"/>
    <w:rsid w:val="00846392"/>
    <w:rsid w:val="0086562A"/>
    <w:rsid w:val="00882E00"/>
    <w:rsid w:val="008D2358"/>
    <w:rsid w:val="00914607"/>
    <w:rsid w:val="0095424E"/>
    <w:rsid w:val="00962975"/>
    <w:rsid w:val="009650A3"/>
    <w:rsid w:val="009C2D96"/>
    <w:rsid w:val="009C4079"/>
    <w:rsid w:val="00A02D57"/>
    <w:rsid w:val="00A47D97"/>
    <w:rsid w:val="00A54833"/>
    <w:rsid w:val="00A71FE1"/>
    <w:rsid w:val="00A80F02"/>
    <w:rsid w:val="00A8507B"/>
    <w:rsid w:val="00A90186"/>
    <w:rsid w:val="00A94E7D"/>
    <w:rsid w:val="00AA1969"/>
    <w:rsid w:val="00AA64EF"/>
    <w:rsid w:val="00AC2A9C"/>
    <w:rsid w:val="00AE1780"/>
    <w:rsid w:val="00AE4A75"/>
    <w:rsid w:val="00AE7330"/>
    <w:rsid w:val="00B00B8B"/>
    <w:rsid w:val="00B134FD"/>
    <w:rsid w:val="00B66156"/>
    <w:rsid w:val="00B86D20"/>
    <w:rsid w:val="00B93604"/>
    <w:rsid w:val="00BE4810"/>
    <w:rsid w:val="00BE7DFD"/>
    <w:rsid w:val="00BF211A"/>
    <w:rsid w:val="00C16FED"/>
    <w:rsid w:val="00C24E9E"/>
    <w:rsid w:val="00C32010"/>
    <w:rsid w:val="00C53630"/>
    <w:rsid w:val="00C6309B"/>
    <w:rsid w:val="00C83210"/>
    <w:rsid w:val="00C91359"/>
    <w:rsid w:val="00CA728E"/>
    <w:rsid w:val="00CA73ED"/>
    <w:rsid w:val="00CB2428"/>
    <w:rsid w:val="00D06DA6"/>
    <w:rsid w:val="00D144ED"/>
    <w:rsid w:val="00D56C1E"/>
    <w:rsid w:val="00D619A9"/>
    <w:rsid w:val="00D61EB3"/>
    <w:rsid w:val="00D62AFB"/>
    <w:rsid w:val="00D64D9D"/>
    <w:rsid w:val="00D705B9"/>
    <w:rsid w:val="00D7521E"/>
    <w:rsid w:val="00D8604D"/>
    <w:rsid w:val="00D96ACF"/>
    <w:rsid w:val="00DA0868"/>
    <w:rsid w:val="00DA0D66"/>
    <w:rsid w:val="00DB1C7A"/>
    <w:rsid w:val="00DB2A67"/>
    <w:rsid w:val="00DC52B0"/>
    <w:rsid w:val="00DE053E"/>
    <w:rsid w:val="00DF3CAD"/>
    <w:rsid w:val="00DF7D4D"/>
    <w:rsid w:val="00E075A5"/>
    <w:rsid w:val="00E14B85"/>
    <w:rsid w:val="00E31F76"/>
    <w:rsid w:val="00E36A15"/>
    <w:rsid w:val="00E53157"/>
    <w:rsid w:val="00E70972"/>
    <w:rsid w:val="00E751EE"/>
    <w:rsid w:val="00EA071E"/>
    <w:rsid w:val="00EB369F"/>
    <w:rsid w:val="00EC0B0A"/>
    <w:rsid w:val="00EC53A0"/>
    <w:rsid w:val="00EE4D44"/>
    <w:rsid w:val="00EF6236"/>
    <w:rsid w:val="00F045DA"/>
    <w:rsid w:val="00F426E2"/>
    <w:rsid w:val="00F5255D"/>
    <w:rsid w:val="00F676A5"/>
    <w:rsid w:val="00F8004F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7D7B6"/>
  <w15:chartTrackingRefBased/>
  <w15:docId w15:val="{AD946729-E6E1-E242-80D6-BDB120BF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34FD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qFormat/>
    <w:rPr>
      <w:b/>
      <w:bCs/>
    </w:rPr>
  </w:style>
  <w:style w:type="character" w:customStyle="1" w:styleId="a4">
    <w:name w:val="ヘッダー (文字)"/>
    <w:link w:val="a3"/>
    <w:rsid w:val="00B134FD"/>
    <w:rPr>
      <w:kern w:val="2"/>
    </w:rPr>
  </w:style>
  <w:style w:type="paragraph" w:styleId="a6">
    <w:name w:val="footer"/>
    <w:basedOn w:val="a"/>
    <w:link w:val="a7"/>
    <w:rsid w:val="00B13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34FD"/>
    <w:rPr>
      <w:kern w:val="2"/>
    </w:rPr>
  </w:style>
  <w:style w:type="paragraph" w:styleId="a8">
    <w:name w:val="Date"/>
    <w:basedOn w:val="a"/>
    <w:next w:val="a"/>
    <w:link w:val="a9"/>
    <w:rsid w:val="00B134FD"/>
  </w:style>
  <w:style w:type="character" w:customStyle="1" w:styleId="a9">
    <w:name w:val="日付 (文字)"/>
    <w:link w:val="a8"/>
    <w:rsid w:val="00B134FD"/>
    <w:rPr>
      <w:kern w:val="2"/>
    </w:rPr>
  </w:style>
  <w:style w:type="paragraph" w:styleId="aa">
    <w:name w:val="Balloon Text"/>
    <w:basedOn w:val="a"/>
    <w:link w:val="ab"/>
    <w:rsid w:val="00DC52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52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２００５年度福祉サービス第三者評価調査者養成研修実施要綱</vt:lpstr>
      <vt:lpstr>２００５年度福祉サービス第三者評価調査者養成研修実施要綱</vt:lpstr>
    </vt:vector>
  </TitlesOfParts>
  <Company>Hewlett-Packard Company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２００５年度福祉サービス第三者評価調査者養成研修実施要綱</dc:title>
  <dc:subject/>
  <dc:creator>佐久間　仁</dc:creator>
  <cp:keywords/>
  <cp:lastModifiedBy>shunosuke jinnai</cp:lastModifiedBy>
  <cp:revision>3</cp:revision>
  <cp:lastPrinted>2017-09-12T04:35:00Z</cp:lastPrinted>
  <dcterms:created xsi:type="dcterms:W3CDTF">2024-03-22T02:39:00Z</dcterms:created>
  <dcterms:modified xsi:type="dcterms:W3CDTF">2024-03-22T02:40:00Z</dcterms:modified>
</cp:coreProperties>
</file>